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-512" w:rightChars="-244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460" w:lineRule="exact"/>
        <w:ind w:right="-512" w:rightChars="-244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460" w:lineRule="exact"/>
        <w:ind w:right="-512" w:rightChars="-244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460" w:lineRule="exact"/>
        <w:ind w:right="-512" w:rightChars="-244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460" w:lineRule="exact"/>
        <w:ind w:right="-512" w:rightChars="-244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460" w:lineRule="exact"/>
        <w:ind w:right="-512" w:rightChars="-244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460" w:lineRule="exact"/>
        <w:ind w:right="-512" w:rightChars="-244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460" w:lineRule="exact"/>
        <w:ind w:right="-512" w:rightChars="-244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淄自然规划发〔202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spacing w:line="400" w:lineRule="exact"/>
        <w:ind w:firstLine="629"/>
        <w:jc w:val="center"/>
        <w:rPr>
          <w:rFonts w:hint="default" w:ascii="Times New Roman" w:hAnsi="Times New Roman" w:cs="Times New Roman"/>
          <w:b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color w:val="auto"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淄博市自然资源和规划局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关于印发《关于在全市自然资源和规划系统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11"/>
          <w:sz w:val="44"/>
          <w:szCs w:val="44"/>
          <w:lang w:eastAsia="zh-CN"/>
        </w:rPr>
        <w:t>常态化开展“我陪群众走流程”赋能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“服务淄博”建设工作方案》的通知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各区县（分）局、规划办、市不动产登记中心、市局各科室：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现将《在全市自然资源和规划系统常态化开展“我陪群众走流程”赋能“服务淄博”建设工作方案》印发给你们，请认真贯彻落实。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淄博市自然资源和规划局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 xml:space="preserve">  202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（此件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主动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公开）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关于在全市自然资源和规划系统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常态化开展“我陪群众走流程”赋能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“服务淄博”建设工作方案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为贯彻落实国家、省、市关于扎实开展“我陪群众走流程”部署要求，把握服务本质，强化换位思考，深化陪同服务，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全力打造高效便捷的营商环境和“放管服”改革高地，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为“服务淄博”建设贡献自然资源和规划力量，市自然资源和规划局决定在全市系统范围内常态化开展“我陪群众走流程”活动，特制定本工作方案。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开展“我陪群众走流程”专项活动作为推动自然资源和规划领域营商环境更优、发展更好的重要抓手。站在企业和群众的角度，走进基层政务大厅，登录办事平台，体验办事流程，对政务服务事项“受理、审批、办结”全流程亲身体验，查找短板和不足，认真分析政务服务事项办理过程中存在问题，并提出解决措施，力争打造审批环节最少、办事效率最高、营商环境最优、企业群众获得感最强的政务服务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二、陪同服务重点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（一）通过陪同服务重点查验办事流程“通不通”。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“一窗受理”、“一网通办”、线上线下融合等工作要求，重点查验各事项线下办理的预约受理，咨询导服，取号叫号、综合受理、证件领取、评价反馈等各流程是否顺畅、高效；线上办理的注册、登录、办理、反馈各环节是否畅通、简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（二）通过陪同服务重点查验服务质效“优不优”。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围绕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办事方式多元、办事材料最简、办事成本最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低等工作原则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重点查验事项办理流程、材料、时限、环节等是否达到最优，帮办代办服务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、“预约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+延迟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是否贴心便捷，政务数据是否高效共享。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通过陪同服务重点查验群众反馈“好不好”。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托12345热线、政务服务“好差评”、意见反映窗口等，多渠道收集企业群众办事难点、堵点，汇总收集企业和群众对办事流程、服务质量、政策执行等方面的意见建议，将企业群众反馈作为改进工作的重要依据，不断推动问题解决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三、陪同服务方式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聚焦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事项（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市自然资源和规划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政务服务高频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事项见附件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）、“高效办成一件事”、企业群众反映强烈的问题，组织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干部职工开展多种形式的陪同服务，主动体验办事流程，发现问题短板，集中力量攻坚破题，提升行政审批服务效能。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（一）开展沉浸式陪同服务。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针对政务服务高频事项，由单位“一把手”牵头，班子成员按照各自分管领域，深入基层，以服务对象，基层工作人员身份，通过实地办事，坐窗跟班等形式，深入体验服务流程，发现问题短板，提出改进措施，指导完善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开展帮代式陪同服务。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依托“齐好办”政务服务帮办代办联盟，组织帮办代办人员全流程参与企业、群众办理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政务服务事项，提供全流程线上线下政策辅导、材料申报、受理审批、结果反馈等政务服务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，聚焦高频事项，用好“不打烊”陪同服务、预约陪同服务等方式，让企业群众办事更轻松、更便捷。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开展即时式陪同服务。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选取企业群众反映强烈的问题，组织科室负责人、业务骨干开展有针对性地陪同服务，了解问题真实情况和症结所在，及时整改落实。针对重大项目、重点企业开展“点对点”政策辅导，陪同企业梳理生成个性化、全流程的项目批前“服务清单”，为项目、企业提供政策解读、精准指导、跑腿服务，帮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企业群众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快速办理手续。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四、工作要求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（一）加强组织领导。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各单位、市局各科室要高度重视“我陪群众走流程”工作，将其作为提升行政效能、优化政务服务的一个重要抓手，压实工作责任，突出工作实效，坚决避免数字形式主义，杜绝“摆拍式”“作秀式”走流程。针对本单位、科室“走流程”业务中发现的问题，研究制定切实改进措施，能立即整改的要立即整改，不能立即整改的要明确整改时限和步骤，限期整改到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（二）重视工作实效。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各单位、市局各科室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要始终坚持问题导向，特别是针对企业和群众反映的突出问题和共性难题，认真梳理、深入研究，根据体验情况，及时准确撰写体验报告，制定问题整改清单，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建立问题自查机制，从咨询、申请、受理、帮办、发证、评价等各环节，常态化落实陪同服务，并填写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问题整改落实台账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（见附件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（三）加强宣传引导。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加强宣传推介，对工作成效明显、创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新亮点突出的经验做法，及时总结提炼，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充分利用各类渠道大力宣传报道“我陪群众走流程”工作情况，积极回应社会关切，让广大人民群众成为此项工作的参与者、受益者和重要的监督力量。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（四）严守工作纪律。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遵守中央八项规定精神和工作纪律，依法规范用权，自觉接受群众监督，树立良好形象，坚决避免形式主义、官僚主义，不增加基层负担，切实发挥好陪同服务作用，推动政务服务效能不断提升，增强企业群众办事获得感和满意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市自然资源和规划局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“我陪群众走流程”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活动小组成员名单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市自然资源和规划局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“我陪群众走流程”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高频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事项清单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市自然资源和规划局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“我陪群众走流程”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发现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问题整改落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实台账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国标黑体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国标黑体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市自然资源和规划局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“我陪群众走流程”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活动小组成员名单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苏  凯  党组书记、局长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孙长顺  党组副书记、副局长、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李镇江  党组成员、副局长（正县级）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277" w:leftChars="608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薄胜全  党组成员、副局长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辛  达  党组成员、副局长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王  成  二级调研员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杨  刚  二级调研员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李培亮  二级调研员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王俊红  三级调研员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张乃杰  市不动产登记中心主任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刘  磊  办公室主任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刘  丹  政策法规科科长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  璇  财务审计科科长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隋岩昌  人事科科长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曹  政  调控与科技科科长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薛  亮  国土空间规划科科长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陈  芳  国土空间用途管制科科长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胡丽秋  耕地保护监督科科长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郭铠铭  开发利用科科长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戴诗玮  调查监测和确权登记科科长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刘铁磊  矿产资源保护监督科科长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韩乐乐  地质勘查储量科科长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迟占福  国土空间生态修复科科长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彭宝明  林草湿地保护监督科科长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韩馨波  自然保护地管理科科长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徐  利  林业改革发展科科长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梁小涛  防灾减灾工作科科长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杨玉江  护林防火科科长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刘海波  国土测绘管理科科长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柏雨君  行政许可科科长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高  元  规划管理科科长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王一丁  工程管理科科长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路  帅  规划监督科科长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申永欣  执法一科科长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李  刚  执法二科科长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郭成青  执法三科科长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车文刚  信访科科长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  林  机关党委专职副书记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闫  雷  市不动产登记中心登记科科长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13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44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587" w:bottom="1440" w:left="1587" w:header="851" w:footer="850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国标黑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市自然资源和规划局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“我陪群众走流程”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高频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事项清单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tbl>
      <w:tblPr>
        <w:tblStyle w:val="14"/>
        <w:tblW w:w="14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7031"/>
        <w:gridCol w:w="6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tblHeader/>
          <w:jc w:val="center"/>
        </w:trPr>
        <w:tc>
          <w:tcPr>
            <w:tcW w:w="9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7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 w:bidi="ar"/>
              </w:rPr>
              <w:t>事项名称</w:t>
            </w:r>
          </w:p>
        </w:tc>
        <w:tc>
          <w:tcPr>
            <w:tcW w:w="6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 w:bidi="ar"/>
              </w:rPr>
              <w:t>责任单位、科室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新建商品房首次登记业务</w:t>
            </w:r>
          </w:p>
        </w:tc>
        <w:tc>
          <w:tcPr>
            <w:tcW w:w="6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市不动产登记中心、各区县（分）局不动产登记中心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新建商品房转移登记业务</w:t>
            </w:r>
          </w:p>
        </w:tc>
        <w:tc>
          <w:tcPr>
            <w:tcW w:w="6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市不动产登记中心、各区县（分）局不动产登记中心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个人与个人间转移业务</w:t>
            </w:r>
          </w:p>
        </w:tc>
        <w:tc>
          <w:tcPr>
            <w:tcW w:w="6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市不动产登记中心、各区县（分）局不动产登记中心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抵押权首次登记业务</w:t>
            </w:r>
          </w:p>
        </w:tc>
        <w:tc>
          <w:tcPr>
            <w:tcW w:w="6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市不动产登记中心、各区县（分）局不动产登记中心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不动产预告登记</w:t>
            </w:r>
          </w:p>
        </w:tc>
        <w:tc>
          <w:tcPr>
            <w:tcW w:w="6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市不动产登记中心、各区县（分）局不动产登记中心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建设工程规划许可</w:t>
            </w:r>
          </w:p>
        </w:tc>
        <w:tc>
          <w:tcPr>
            <w:tcW w:w="6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市局工程管理科、各规划办、各区县（分）局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建设用地规划许可</w:t>
            </w:r>
          </w:p>
        </w:tc>
        <w:tc>
          <w:tcPr>
            <w:tcW w:w="6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市局工程管理科、各规划办、各区县（分）局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法人或者其他组织需要利用属于国家秘密的基础测绘成果审批</w:t>
            </w:r>
          </w:p>
        </w:tc>
        <w:tc>
          <w:tcPr>
            <w:tcW w:w="6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市局国土测绘管理科、各区县（分）局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026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备注：各单位、市局各科室其他行政审批及行政许可事项参照此方案执行。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市自然资源和规划局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“我陪群众走流程”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发现问题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整改落实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台账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14"/>
        <w:tblpPr w:leftFromText="180" w:rightFromText="180" w:vertAnchor="text" w:horzAnchor="page" w:tblpXSpec="center" w:tblpY="314"/>
        <w:tblOverlap w:val="never"/>
        <w:tblW w:w="142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845"/>
        <w:gridCol w:w="3030"/>
        <w:gridCol w:w="2025"/>
        <w:gridCol w:w="2747"/>
        <w:gridCol w:w="2100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 w:bidi="ar"/>
              </w:rPr>
              <w:t>陪同服务事项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 w:bidi="ar"/>
              </w:rPr>
              <w:t>陪同服务时间、人员、方式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 w:bidi="ar"/>
              </w:rPr>
              <w:t>发现问题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 w:bidi="ar"/>
              </w:rPr>
              <w:t>整改措施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 w:bidi="ar"/>
              </w:rPr>
              <w:t>责任单位、科室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 w:bidi="ar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13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pStyle w:val="13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pStyle w:val="13"/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sectPr>
          <w:pgSz w:w="16838" w:h="11906" w:orient="landscape"/>
          <w:pgMar w:top="1417" w:right="1440" w:bottom="1417" w:left="1440" w:header="851" w:footer="850" w:gutter="0"/>
          <w:pgNumType w:fmt="decimal"/>
          <w:cols w:space="0" w:num="1"/>
          <w:rtlGutter w:val="0"/>
          <w:docGrid w:type="lines" w:linePitch="323" w:charSpace="0"/>
        </w:sectPr>
      </w:pPr>
    </w:p>
    <w:p>
      <w:pPr>
        <w:pStyle w:val="13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pStyle w:val="13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pStyle w:val="13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pStyle w:val="13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pStyle w:val="13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pStyle w:val="13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pStyle w:val="13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tbl>
      <w:tblPr>
        <w:tblStyle w:val="15"/>
        <w:tblpPr w:leftFromText="180" w:rightFromText="180" w:horzAnchor="margin" w:tblpYSpec="bottom"/>
        <w:tblOverlap w:val="never"/>
        <w:tblW w:w="8860" w:type="dxa"/>
        <w:tblInd w:w="0" w:type="dxa"/>
        <w:tblBorders>
          <w:top w:val="single" w:color="auto" w:sz="8" w:space="0"/>
          <w:left w:val="none" w:color="auto" w:sz="4" w:space="0"/>
          <w:bottom w:val="single" w:color="auto" w:sz="8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8" w:space="0"/>
            <w:left w:val="none" w:color="auto" w:sz="4" w:space="0"/>
            <w:bottom w:val="single" w:color="auto" w:sz="8" w:space="0"/>
            <w:right w:val="non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57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210" w:rightChars="1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 xml:space="preserve">淄博市自然资源和规划局办公室       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 xml:space="preserve">  202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日印发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sectPr>
      <w:pgSz w:w="11906" w:h="16838"/>
      <w:pgMar w:top="1440" w:right="1587" w:bottom="1440" w:left="1587" w:header="851" w:footer="85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280" w:firstLineChars="100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6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29"/>
    <w:rsid w:val="00001B44"/>
    <w:rsid w:val="000028BA"/>
    <w:rsid w:val="00002988"/>
    <w:rsid w:val="00010EF1"/>
    <w:rsid w:val="00012915"/>
    <w:rsid w:val="00012DF4"/>
    <w:rsid w:val="00014015"/>
    <w:rsid w:val="000156B1"/>
    <w:rsid w:val="000208D2"/>
    <w:rsid w:val="0002480D"/>
    <w:rsid w:val="000324D2"/>
    <w:rsid w:val="000325CF"/>
    <w:rsid w:val="00033444"/>
    <w:rsid w:val="00033902"/>
    <w:rsid w:val="00036216"/>
    <w:rsid w:val="000552BC"/>
    <w:rsid w:val="00055F88"/>
    <w:rsid w:val="000569E4"/>
    <w:rsid w:val="000610D4"/>
    <w:rsid w:val="000619F2"/>
    <w:rsid w:val="00063DA2"/>
    <w:rsid w:val="00065944"/>
    <w:rsid w:val="000670EC"/>
    <w:rsid w:val="00067FC0"/>
    <w:rsid w:val="00081A9E"/>
    <w:rsid w:val="000828BF"/>
    <w:rsid w:val="00086011"/>
    <w:rsid w:val="000905A4"/>
    <w:rsid w:val="0009101F"/>
    <w:rsid w:val="0009172B"/>
    <w:rsid w:val="00093A85"/>
    <w:rsid w:val="00097A1C"/>
    <w:rsid w:val="000A190F"/>
    <w:rsid w:val="000A2532"/>
    <w:rsid w:val="000A267F"/>
    <w:rsid w:val="000A2FBA"/>
    <w:rsid w:val="000A52E9"/>
    <w:rsid w:val="000A5A89"/>
    <w:rsid w:val="000A5E87"/>
    <w:rsid w:val="000B1ECA"/>
    <w:rsid w:val="000B3D0E"/>
    <w:rsid w:val="000B4985"/>
    <w:rsid w:val="000B4C94"/>
    <w:rsid w:val="000B646D"/>
    <w:rsid w:val="000B7DA7"/>
    <w:rsid w:val="000B7F14"/>
    <w:rsid w:val="000C3A64"/>
    <w:rsid w:val="000C575D"/>
    <w:rsid w:val="000C73C5"/>
    <w:rsid w:val="000D19D0"/>
    <w:rsid w:val="000D380B"/>
    <w:rsid w:val="000D48CB"/>
    <w:rsid w:val="000D4AD5"/>
    <w:rsid w:val="000D7F66"/>
    <w:rsid w:val="000E1CC1"/>
    <w:rsid w:val="000E4298"/>
    <w:rsid w:val="000E5634"/>
    <w:rsid w:val="000F03F6"/>
    <w:rsid w:val="000F0B09"/>
    <w:rsid w:val="000F1D70"/>
    <w:rsid w:val="000F2F20"/>
    <w:rsid w:val="000F3B8C"/>
    <w:rsid w:val="000F3BB8"/>
    <w:rsid w:val="000F76F5"/>
    <w:rsid w:val="001046FB"/>
    <w:rsid w:val="00105478"/>
    <w:rsid w:val="0010564B"/>
    <w:rsid w:val="00111877"/>
    <w:rsid w:val="00114B5D"/>
    <w:rsid w:val="00122200"/>
    <w:rsid w:val="00122ADD"/>
    <w:rsid w:val="00125434"/>
    <w:rsid w:val="0012581A"/>
    <w:rsid w:val="00127FF0"/>
    <w:rsid w:val="00133101"/>
    <w:rsid w:val="00134154"/>
    <w:rsid w:val="00134820"/>
    <w:rsid w:val="00135C51"/>
    <w:rsid w:val="0014196B"/>
    <w:rsid w:val="00142D6D"/>
    <w:rsid w:val="001466B3"/>
    <w:rsid w:val="00147EE7"/>
    <w:rsid w:val="00154BB8"/>
    <w:rsid w:val="0016259C"/>
    <w:rsid w:val="001670A7"/>
    <w:rsid w:val="001838A1"/>
    <w:rsid w:val="00184A1F"/>
    <w:rsid w:val="00187083"/>
    <w:rsid w:val="001871BB"/>
    <w:rsid w:val="00190D86"/>
    <w:rsid w:val="001912D4"/>
    <w:rsid w:val="00193DF7"/>
    <w:rsid w:val="001A25B1"/>
    <w:rsid w:val="001A2CB6"/>
    <w:rsid w:val="001A7246"/>
    <w:rsid w:val="001B0F10"/>
    <w:rsid w:val="001B23E8"/>
    <w:rsid w:val="001C0772"/>
    <w:rsid w:val="001D18B9"/>
    <w:rsid w:val="001D55FF"/>
    <w:rsid w:val="001E2DD2"/>
    <w:rsid w:val="001E6D46"/>
    <w:rsid w:val="00211C06"/>
    <w:rsid w:val="00215FE3"/>
    <w:rsid w:val="00220B62"/>
    <w:rsid w:val="002273F4"/>
    <w:rsid w:val="00230AAD"/>
    <w:rsid w:val="00231CA7"/>
    <w:rsid w:val="002328C6"/>
    <w:rsid w:val="00243460"/>
    <w:rsid w:val="0024376B"/>
    <w:rsid w:val="0024679F"/>
    <w:rsid w:val="00247DD8"/>
    <w:rsid w:val="00250F38"/>
    <w:rsid w:val="00251907"/>
    <w:rsid w:val="00260413"/>
    <w:rsid w:val="002639DB"/>
    <w:rsid w:val="00273C09"/>
    <w:rsid w:val="002742AB"/>
    <w:rsid w:val="00277A83"/>
    <w:rsid w:val="00277C4D"/>
    <w:rsid w:val="00281232"/>
    <w:rsid w:val="00282360"/>
    <w:rsid w:val="002863C5"/>
    <w:rsid w:val="00287DD0"/>
    <w:rsid w:val="0029183A"/>
    <w:rsid w:val="0029227A"/>
    <w:rsid w:val="002967BF"/>
    <w:rsid w:val="002A19B4"/>
    <w:rsid w:val="002A49F6"/>
    <w:rsid w:val="002A7238"/>
    <w:rsid w:val="002B27D6"/>
    <w:rsid w:val="002B46D4"/>
    <w:rsid w:val="002B5B8A"/>
    <w:rsid w:val="002C0716"/>
    <w:rsid w:val="002C3F20"/>
    <w:rsid w:val="002C4AD8"/>
    <w:rsid w:val="002D19E3"/>
    <w:rsid w:val="002D2732"/>
    <w:rsid w:val="002D58B4"/>
    <w:rsid w:val="002D7EBA"/>
    <w:rsid w:val="002E037E"/>
    <w:rsid w:val="002E12BB"/>
    <w:rsid w:val="002E7D4F"/>
    <w:rsid w:val="0030018B"/>
    <w:rsid w:val="00302069"/>
    <w:rsid w:val="00305FAD"/>
    <w:rsid w:val="003121D8"/>
    <w:rsid w:val="0031373B"/>
    <w:rsid w:val="00316196"/>
    <w:rsid w:val="00320DCB"/>
    <w:rsid w:val="00322BDA"/>
    <w:rsid w:val="003232F9"/>
    <w:rsid w:val="00325C7A"/>
    <w:rsid w:val="00326751"/>
    <w:rsid w:val="00332A1A"/>
    <w:rsid w:val="00333B6F"/>
    <w:rsid w:val="00335128"/>
    <w:rsid w:val="0033596B"/>
    <w:rsid w:val="00336D2B"/>
    <w:rsid w:val="003406F6"/>
    <w:rsid w:val="00342109"/>
    <w:rsid w:val="00345AF3"/>
    <w:rsid w:val="00346BF6"/>
    <w:rsid w:val="0035004C"/>
    <w:rsid w:val="00350DD8"/>
    <w:rsid w:val="00353B62"/>
    <w:rsid w:val="00354105"/>
    <w:rsid w:val="003544C0"/>
    <w:rsid w:val="00355ACE"/>
    <w:rsid w:val="00356605"/>
    <w:rsid w:val="00361E51"/>
    <w:rsid w:val="003632F7"/>
    <w:rsid w:val="003712CC"/>
    <w:rsid w:val="00375E2D"/>
    <w:rsid w:val="00380852"/>
    <w:rsid w:val="00383491"/>
    <w:rsid w:val="003937F1"/>
    <w:rsid w:val="003A4BAF"/>
    <w:rsid w:val="003A7002"/>
    <w:rsid w:val="003B3865"/>
    <w:rsid w:val="003B6606"/>
    <w:rsid w:val="003C0335"/>
    <w:rsid w:val="003C23CE"/>
    <w:rsid w:val="003C2533"/>
    <w:rsid w:val="003C378E"/>
    <w:rsid w:val="003C3A9D"/>
    <w:rsid w:val="003C4114"/>
    <w:rsid w:val="003D1DF9"/>
    <w:rsid w:val="003D70FF"/>
    <w:rsid w:val="003E6DC4"/>
    <w:rsid w:val="003F012F"/>
    <w:rsid w:val="003F061E"/>
    <w:rsid w:val="003F4E16"/>
    <w:rsid w:val="003F5598"/>
    <w:rsid w:val="00404F2B"/>
    <w:rsid w:val="0040543D"/>
    <w:rsid w:val="00411B78"/>
    <w:rsid w:val="00411C23"/>
    <w:rsid w:val="004120CA"/>
    <w:rsid w:val="00416140"/>
    <w:rsid w:val="00422F96"/>
    <w:rsid w:val="0042416C"/>
    <w:rsid w:val="00427132"/>
    <w:rsid w:val="00432406"/>
    <w:rsid w:val="004333A5"/>
    <w:rsid w:val="004341B3"/>
    <w:rsid w:val="00435399"/>
    <w:rsid w:val="0043640F"/>
    <w:rsid w:val="0044079F"/>
    <w:rsid w:val="00441590"/>
    <w:rsid w:val="0044445B"/>
    <w:rsid w:val="00444B24"/>
    <w:rsid w:val="004508D1"/>
    <w:rsid w:val="00455B85"/>
    <w:rsid w:val="004565C9"/>
    <w:rsid w:val="00460AC2"/>
    <w:rsid w:val="00461B81"/>
    <w:rsid w:val="004638D4"/>
    <w:rsid w:val="00466646"/>
    <w:rsid w:val="00466BD7"/>
    <w:rsid w:val="004677E8"/>
    <w:rsid w:val="00467C3C"/>
    <w:rsid w:val="0047442C"/>
    <w:rsid w:val="00474746"/>
    <w:rsid w:val="00474B17"/>
    <w:rsid w:val="00475207"/>
    <w:rsid w:val="00482DF5"/>
    <w:rsid w:val="00486C50"/>
    <w:rsid w:val="00492050"/>
    <w:rsid w:val="004925FD"/>
    <w:rsid w:val="00494648"/>
    <w:rsid w:val="004A101A"/>
    <w:rsid w:val="004A61CA"/>
    <w:rsid w:val="004B0A0C"/>
    <w:rsid w:val="004B0D37"/>
    <w:rsid w:val="004B47EB"/>
    <w:rsid w:val="004B5C5A"/>
    <w:rsid w:val="004B7D13"/>
    <w:rsid w:val="004C0206"/>
    <w:rsid w:val="004C023B"/>
    <w:rsid w:val="004C27CB"/>
    <w:rsid w:val="004D20B1"/>
    <w:rsid w:val="004D4CA4"/>
    <w:rsid w:val="004E085F"/>
    <w:rsid w:val="004E6B0C"/>
    <w:rsid w:val="004F1231"/>
    <w:rsid w:val="004F50B9"/>
    <w:rsid w:val="004F7840"/>
    <w:rsid w:val="005059DC"/>
    <w:rsid w:val="005060E3"/>
    <w:rsid w:val="0050671F"/>
    <w:rsid w:val="00506B41"/>
    <w:rsid w:val="00507DE3"/>
    <w:rsid w:val="00513502"/>
    <w:rsid w:val="00522D53"/>
    <w:rsid w:val="00523DCE"/>
    <w:rsid w:val="00525694"/>
    <w:rsid w:val="00530250"/>
    <w:rsid w:val="00530818"/>
    <w:rsid w:val="0053115C"/>
    <w:rsid w:val="00533BFB"/>
    <w:rsid w:val="00540C03"/>
    <w:rsid w:val="005422AC"/>
    <w:rsid w:val="00544258"/>
    <w:rsid w:val="005501B3"/>
    <w:rsid w:val="00555046"/>
    <w:rsid w:val="005574D7"/>
    <w:rsid w:val="00566066"/>
    <w:rsid w:val="00567AA8"/>
    <w:rsid w:val="00570370"/>
    <w:rsid w:val="00572440"/>
    <w:rsid w:val="00577781"/>
    <w:rsid w:val="0058036B"/>
    <w:rsid w:val="005834BF"/>
    <w:rsid w:val="0058647A"/>
    <w:rsid w:val="00593355"/>
    <w:rsid w:val="00596A04"/>
    <w:rsid w:val="005C1C3D"/>
    <w:rsid w:val="005C52D8"/>
    <w:rsid w:val="005C62C1"/>
    <w:rsid w:val="005C6541"/>
    <w:rsid w:val="005D00F3"/>
    <w:rsid w:val="005D24EB"/>
    <w:rsid w:val="005D2CDC"/>
    <w:rsid w:val="005D3DFF"/>
    <w:rsid w:val="005D503D"/>
    <w:rsid w:val="005D57B8"/>
    <w:rsid w:val="005D5CD2"/>
    <w:rsid w:val="005D7261"/>
    <w:rsid w:val="005E0E0D"/>
    <w:rsid w:val="005E19FD"/>
    <w:rsid w:val="005E3BBF"/>
    <w:rsid w:val="005E404E"/>
    <w:rsid w:val="005E4D45"/>
    <w:rsid w:val="005E78DB"/>
    <w:rsid w:val="00600FEA"/>
    <w:rsid w:val="00604A4E"/>
    <w:rsid w:val="006067F3"/>
    <w:rsid w:val="00610302"/>
    <w:rsid w:val="00614109"/>
    <w:rsid w:val="0061587A"/>
    <w:rsid w:val="00616673"/>
    <w:rsid w:val="00622FDB"/>
    <w:rsid w:val="006248CD"/>
    <w:rsid w:val="006311C4"/>
    <w:rsid w:val="00631CC3"/>
    <w:rsid w:val="006329EC"/>
    <w:rsid w:val="00633196"/>
    <w:rsid w:val="00633C34"/>
    <w:rsid w:val="00634E0D"/>
    <w:rsid w:val="006401D4"/>
    <w:rsid w:val="00641528"/>
    <w:rsid w:val="00642343"/>
    <w:rsid w:val="00643128"/>
    <w:rsid w:val="00643301"/>
    <w:rsid w:val="006512F6"/>
    <w:rsid w:val="0065149F"/>
    <w:rsid w:val="006519CA"/>
    <w:rsid w:val="0065461F"/>
    <w:rsid w:val="0066491E"/>
    <w:rsid w:val="00664E39"/>
    <w:rsid w:val="00666391"/>
    <w:rsid w:val="00667AFC"/>
    <w:rsid w:val="0067371B"/>
    <w:rsid w:val="0067374F"/>
    <w:rsid w:val="0067380C"/>
    <w:rsid w:val="00673970"/>
    <w:rsid w:val="00674DFB"/>
    <w:rsid w:val="00675FEE"/>
    <w:rsid w:val="006802B2"/>
    <w:rsid w:val="00682DED"/>
    <w:rsid w:val="006851B8"/>
    <w:rsid w:val="006856EE"/>
    <w:rsid w:val="00685927"/>
    <w:rsid w:val="00692A8C"/>
    <w:rsid w:val="00694F82"/>
    <w:rsid w:val="00695A8E"/>
    <w:rsid w:val="006970A2"/>
    <w:rsid w:val="00697267"/>
    <w:rsid w:val="006A0EED"/>
    <w:rsid w:val="006A1728"/>
    <w:rsid w:val="006A49F9"/>
    <w:rsid w:val="006B128D"/>
    <w:rsid w:val="006B28B2"/>
    <w:rsid w:val="006B3969"/>
    <w:rsid w:val="006B421F"/>
    <w:rsid w:val="006C42F4"/>
    <w:rsid w:val="006D066F"/>
    <w:rsid w:val="006D4043"/>
    <w:rsid w:val="006D4D28"/>
    <w:rsid w:val="006E0102"/>
    <w:rsid w:val="006E0C7D"/>
    <w:rsid w:val="006E102F"/>
    <w:rsid w:val="006E14C3"/>
    <w:rsid w:val="006E20EB"/>
    <w:rsid w:val="006E3105"/>
    <w:rsid w:val="006E3160"/>
    <w:rsid w:val="006E4691"/>
    <w:rsid w:val="006F05F5"/>
    <w:rsid w:val="006F445C"/>
    <w:rsid w:val="0070037D"/>
    <w:rsid w:val="007010BB"/>
    <w:rsid w:val="007033CB"/>
    <w:rsid w:val="00703500"/>
    <w:rsid w:val="007137AC"/>
    <w:rsid w:val="0071560D"/>
    <w:rsid w:val="0071602D"/>
    <w:rsid w:val="007214A3"/>
    <w:rsid w:val="0072562C"/>
    <w:rsid w:val="00732C25"/>
    <w:rsid w:val="00735348"/>
    <w:rsid w:val="00736B8A"/>
    <w:rsid w:val="0074282C"/>
    <w:rsid w:val="00744311"/>
    <w:rsid w:val="0075141E"/>
    <w:rsid w:val="007517A4"/>
    <w:rsid w:val="007551C8"/>
    <w:rsid w:val="007564AF"/>
    <w:rsid w:val="0075706A"/>
    <w:rsid w:val="00757597"/>
    <w:rsid w:val="00762423"/>
    <w:rsid w:val="00771DB8"/>
    <w:rsid w:val="00777208"/>
    <w:rsid w:val="00780E23"/>
    <w:rsid w:val="00784197"/>
    <w:rsid w:val="00786180"/>
    <w:rsid w:val="00794416"/>
    <w:rsid w:val="00794E14"/>
    <w:rsid w:val="00794E5B"/>
    <w:rsid w:val="007A0153"/>
    <w:rsid w:val="007A0ED2"/>
    <w:rsid w:val="007A48D9"/>
    <w:rsid w:val="007A49A8"/>
    <w:rsid w:val="007A5FA8"/>
    <w:rsid w:val="007C2110"/>
    <w:rsid w:val="007C3D5D"/>
    <w:rsid w:val="007C4BDE"/>
    <w:rsid w:val="007C5485"/>
    <w:rsid w:val="007C6D23"/>
    <w:rsid w:val="007D12EF"/>
    <w:rsid w:val="007D1C67"/>
    <w:rsid w:val="007E038D"/>
    <w:rsid w:val="007E3070"/>
    <w:rsid w:val="007E715E"/>
    <w:rsid w:val="007F006C"/>
    <w:rsid w:val="007F105B"/>
    <w:rsid w:val="00804A6E"/>
    <w:rsid w:val="0081135E"/>
    <w:rsid w:val="008149E0"/>
    <w:rsid w:val="00817B1E"/>
    <w:rsid w:val="0082036E"/>
    <w:rsid w:val="0082233C"/>
    <w:rsid w:val="00823271"/>
    <w:rsid w:val="00823CA7"/>
    <w:rsid w:val="00824D7C"/>
    <w:rsid w:val="008253CF"/>
    <w:rsid w:val="008266E8"/>
    <w:rsid w:val="008348E6"/>
    <w:rsid w:val="008409CD"/>
    <w:rsid w:val="0084322E"/>
    <w:rsid w:val="00843E45"/>
    <w:rsid w:val="008518C8"/>
    <w:rsid w:val="00852275"/>
    <w:rsid w:val="0085377E"/>
    <w:rsid w:val="00854E87"/>
    <w:rsid w:val="0085790F"/>
    <w:rsid w:val="00862264"/>
    <w:rsid w:val="00862DF0"/>
    <w:rsid w:val="0086501D"/>
    <w:rsid w:val="00875F7B"/>
    <w:rsid w:val="008818AF"/>
    <w:rsid w:val="00882DEF"/>
    <w:rsid w:val="00887CC3"/>
    <w:rsid w:val="00891189"/>
    <w:rsid w:val="00892283"/>
    <w:rsid w:val="008935AF"/>
    <w:rsid w:val="00893628"/>
    <w:rsid w:val="0089410E"/>
    <w:rsid w:val="008944A0"/>
    <w:rsid w:val="00896FC3"/>
    <w:rsid w:val="008A0BEE"/>
    <w:rsid w:val="008A3BC3"/>
    <w:rsid w:val="008B04CA"/>
    <w:rsid w:val="008B2D0F"/>
    <w:rsid w:val="008B5772"/>
    <w:rsid w:val="008C0E57"/>
    <w:rsid w:val="008C28AD"/>
    <w:rsid w:val="008C3583"/>
    <w:rsid w:val="008C3F1F"/>
    <w:rsid w:val="008C5D63"/>
    <w:rsid w:val="008D0C48"/>
    <w:rsid w:val="008D1B00"/>
    <w:rsid w:val="008D53E2"/>
    <w:rsid w:val="008D694F"/>
    <w:rsid w:val="008E1407"/>
    <w:rsid w:val="008E34A9"/>
    <w:rsid w:val="008E3D55"/>
    <w:rsid w:val="008E5CB0"/>
    <w:rsid w:val="008E71FF"/>
    <w:rsid w:val="008F08A9"/>
    <w:rsid w:val="008F1902"/>
    <w:rsid w:val="008F4763"/>
    <w:rsid w:val="008F54B7"/>
    <w:rsid w:val="008F5A17"/>
    <w:rsid w:val="008F7D56"/>
    <w:rsid w:val="0090394B"/>
    <w:rsid w:val="009043BA"/>
    <w:rsid w:val="00910085"/>
    <w:rsid w:val="009114F7"/>
    <w:rsid w:val="00913598"/>
    <w:rsid w:val="00922048"/>
    <w:rsid w:val="00925816"/>
    <w:rsid w:val="00926863"/>
    <w:rsid w:val="009268B5"/>
    <w:rsid w:val="00927091"/>
    <w:rsid w:val="00933054"/>
    <w:rsid w:val="009360EE"/>
    <w:rsid w:val="00936961"/>
    <w:rsid w:val="00937E2B"/>
    <w:rsid w:val="009435A1"/>
    <w:rsid w:val="009476DD"/>
    <w:rsid w:val="00947AEA"/>
    <w:rsid w:val="00961413"/>
    <w:rsid w:val="0096375B"/>
    <w:rsid w:val="0096454E"/>
    <w:rsid w:val="009663ED"/>
    <w:rsid w:val="00972298"/>
    <w:rsid w:val="00973F8F"/>
    <w:rsid w:val="00977A1A"/>
    <w:rsid w:val="0098398F"/>
    <w:rsid w:val="00987521"/>
    <w:rsid w:val="00990170"/>
    <w:rsid w:val="00991041"/>
    <w:rsid w:val="00992CCD"/>
    <w:rsid w:val="009945DD"/>
    <w:rsid w:val="00996519"/>
    <w:rsid w:val="00997B26"/>
    <w:rsid w:val="009A5212"/>
    <w:rsid w:val="009B1ACF"/>
    <w:rsid w:val="009B2D83"/>
    <w:rsid w:val="009B7495"/>
    <w:rsid w:val="009C0C10"/>
    <w:rsid w:val="009C4593"/>
    <w:rsid w:val="009D0A20"/>
    <w:rsid w:val="009D5F71"/>
    <w:rsid w:val="009D7054"/>
    <w:rsid w:val="009D77F1"/>
    <w:rsid w:val="009E1E82"/>
    <w:rsid w:val="009E4A45"/>
    <w:rsid w:val="009E5215"/>
    <w:rsid w:val="009E5A44"/>
    <w:rsid w:val="009F2C73"/>
    <w:rsid w:val="009F2FB4"/>
    <w:rsid w:val="009F3A40"/>
    <w:rsid w:val="009F6F90"/>
    <w:rsid w:val="00A04FAB"/>
    <w:rsid w:val="00A05D27"/>
    <w:rsid w:val="00A060C4"/>
    <w:rsid w:val="00A102C1"/>
    <w:rsid w:val="00A10840"/>
    <w:rsid w:val="00A13E9F"/>
    <w:rsid w:val="00A307F7"/>
    <w:rsid w:val="00A32705"/>
    <w:rsid w:val="00A32FCF"/>
    <w:rsid w:val="00A34B47"/>
    <w:rsid w:val="00A35BF1"/>
    <w:rsid w:val="00A36BBE"/>
    <w:rsid w:val="00A414B6"/>
    <w:rsid w:val="00A45B5A"/>
    <w:rsid w:val="00A5076B"/>
    <w:rsid w:val="00A51355"/>
    <w:rsid w:val="00A52722"/>
    <w:rsid w:val="00A527B4"/>
    <w:rsid w:val="00A553AD"/>
    <w:rsid w:val="00A647DB"/>
    <w:rsid w:val="00A65FCA"/>
    <w:rsid w:val="00A675F1"/>
    <w:rsid w:val="00A74937"/>
    <w:rsid w:val="00A83501"/>
    <w:rsid w:val="00A85D80"/>
    <w:rsid w:val="00A862EA"/>
    <w:rsid w:val="00A9089A"/>
    <w:rsid w:val="00A91109"/>
    <w:rsid w:val="00A92091"/>
    <w:rsid w:val="00A958C2"/>
    <w:rsid w:val="00A972EF"/>
    <w:rsid w:val="00AA1472"/>
    <w:rsid w:val="00AA185E"/>
    <w:rsid w:val="00AA572D"/>
    <w:rsid w:val="00AA639E"/>
    <w:rsid w:val="00AB2E43"/>
    <w:rsid w:val="00AB52A0"/>
    <w:rsid w:val="00AB70AA"/>
    <w:rsid w:val="00AC13DB"/>
    <w:rsid w:val="00AC4F5D"/>
    <w:rsid w:val="00AC56E8"/>
    <w:rsid w:val="00AC7055"/>
    <w:rsid w:val="00AC7094"/>
    <w:rsid w:val="00AC75A2"/>
    <w:rsid w:val="00AC7746"/>
    <w:rsid w:val="00AD6D17"/>
    <w:rsid w:val="00AD74BE"/>
    <w:rsid w:val="00AD7DAD"/>
    <w:rsid w:val="00AD7DC9"/>
    <w:rsid w:val="00AE1C31"/>
    <w:rsid w:val="00AE40DA"/>
    <w:rsid w:val="00AE4D94"/>
    <w:rsid w:val="00AE7F15"/>
    <w:rsid w:val="00AF0861"/>
    <w:rsid w:val="00AF5461"/>
    <w:rsid w:val="00AF5735"/>
    <w:rsid w:val="00AF5C16"/>
    <w:rsid w:val="00AF6228"/>
    <w:rsid w:val="00B01318"/>
    <w:rsid w:val="00B0156B"/>
    <w:rsid w:val="00B01C45"/>
    <w:rsid w:val="00B05F29"/>
    <w:rsid w:val="00B11A69"/>
    <w:rsid w:val="00B120D3"/>
    <w:rsid w:val="00B1261E"/>
    <w:rsid w:val="00B15B39"/>
    <w:rsid w:val="00B17E84"/>
    <w:rsid w:val="00B25444"/>
    <w:rsid w:val="00B31CD9"/>
    <w:rsid w:val="00B34388"/>
    <w:rsid w:val="00B3671A"/>
    <w:rsid w:val="00B37C75"/>
    <w:rsid w:val="00B420CC"/>
    <w:rsid w:val="00B46F8B"/>
    <w:rsid w:val="00B5256B"/>
    <w:rsid w:val="00B5740B"/>
    <w:rsid w:val="00B579C7"/>
    <w:rsid w:val="00B60695"/>
    <w:rsid w:val="00B63B77"/>
    <w:rsid w:val="00B64167"/>
    <w:rsid w:val="00B67AD4"/>
    <w:rsid w:val="00B714C1"/>
    <w:rsid w:val="00B7303A"/>
    <w:rsid w:val="00B755A4"/>
    <w:rsid w:val="00B77A66"/>
    <w:rsid w:val="00B81D54"/>
    <w:rsid w:val="00B83CEC"/>
    <w:rsid w:val="00B9163F"/>
    <w:rsid w:val="00B91F54"/>
    <w:rsid w:val="00B927FF"/>
    <w:rsid w:val="00B92BAE"/>
    <w:rsid w:val="00BA0B14"/>
    <w:rsid w:val="00BA1509"/>
    <w:rsid w:val="00BA5BBF"/>
    <w:rsid w:val="00BA6CCC"/>
    <w:rsid w:val="00BA6CEB"/>
    <w:rsid w:val="00BB2517"/>
    <w:rsid w:val="00BB4CD9"/>
    <w:rsid w:val="00BC1F39"/>
    <w:rsid w:val="00BC2EAA"/>
    <w:rsid w:val="00BD1684"/>
    <w:rsid w:val="00BD7F03"/>
    <w:rsid w:val="00BE1767"/>
    <w:rsid w:val="00BE6F30"/>
    <w:rsid w:val="00BF46BC"/>
    <w:rsid w:val="00BF4D14"/>
    <w:rsid w:val="00BF5598"/>
    <w:rsid w:val="00BF6828"/>
    <w:rsid w:val="00C005FD"/>
    <w:rsid w:val="00C04352"/>
    <w:rsid w:val="00C0508D"/>
    <w:rsid w:val="00C12975"/>
    <w:rsid w:val="00C15BA5"/>
    <w:rsid w:val="00C15CCA"/>
    <w:rsid w:val="00C161F9"/>
    <w:rsid w:val="00C23EA9"/>
    <w:rsid w:val="00C25741"/>
    <w:rsid w:val="00C2600A"/>
    <w:rsid w:val="00C26D1F"/>
    <w:rsid w:val="00C31683"/>
    <w:rsid w:val="00C366E1"/>
    <w:rsid w:val="00C36F3C"/>
    <w:rsid w:val="00C415D4"/>
    <w:rsid w:val="00C45A74"/>
    <w:rsid w:val="00C5033C"/>
    <w:rsid w:val="00C53FE3"/>
    <w:rsid w:val="00C56A3B"/>
    <w:rsid w:val="00C61ECD"/>
    <w:rsid w:val="00C642EC"/>
    <w:rsid w:val="00C65DAB"/>
    <w:rsid w:val="00C6740A"/>
    <w:rsid w:val="00C67775"/>
    <w:rsid w:val="00C70B67"/>
    <w:rsid w:val="00C74E24"/>
    <w:rsid w:val="00C82E3D"/>
    <w:rsid w:val="00C869F5"/>
    <w:rsid w:val="00C87582"/>
    <w:rsid w:val="00C927C1"/>
    <w:rsid w:val="00C92A09"/>
    <w:rsid w:val="00C92A15"/>
    <w:rsid w:val="00C95FF1"/>
    <w:rsid w:val="00CA0991"/>
    <w:rsid w:val="00CA3F84"/>
    <w:rsid w:val="00CB1CB7"/>
    <w:rsid w:val="00CB2A35"/>
    <w:rsid w:val="00CB3B4F"/>
    <w:rsid w:val="00CB425D"/>
    <w:rsid w:val="00CB50A7"/>
    <w:rsid w:val="00CB6194"/>
    <w:rsid w:val="00CB6979"/>
    <w:rsid w:val="00CB7565"/>
    <w:rsid w:val="00CC657A"/>
    <w:rsid w:val="00CD1593"/>
    <w:rsid w:val="00CD3D64"/>
    <w:rsid w:val="00CD5689"/>
    <w:rsid w:val="00CD7073"/>
    <w:rsid w:val="00CE1C9E"/>
    <w:rsid w:val="00CE37DC"/>
    <w:rsid w:val="00CF051F"/>
    <w:rsid w:val="00CF0CF7"/>
    <w:rsid w:val="00CF2BDC"/>
    <w:rsid w:val="00CF72FA"/>
    <w:rsid w:val="00D000CD"/>
    <w:rsid w:val="00D0685C"/>
    <w:rsid w:val="00D153EB"/>
    <w:rsid w:val="00D21C0B"/>
    <w:rsid w:val="00D26B0A"/>
    <w:rsid w:val="00D27FD8"/>
    <w:rsid w:val="00D30356"/>
    <w:rsid w:val="00D30984"/>
    <w:rsid w:val="00D35D98"/>
    <w:rsid w:val="00D4227F"/>
    <w:rsid w:val="00D42909"/>
    <w:rsid w:val="00D44890"/>
    <w:rsid w:val="00D46039"/>
    <w:rsid w:val="00D50CBB"/>
    <w:rsid w:val="00D54C32"/>
    <w:rsid w:val="00D575D0"/>
    <w:rsid w:val="00D576F4"/>
    <w:rsid w:val="00D57B31"/>
    <w:rsid w:val="00D63D93"/>
    <w:rsid w:val="00D67DEC"/>
    <w:rsid w:val="00D67E07"/>
    <w:rsid w:val="00D74C35"/>
    <w:rsid w:val="00D810CB"/>
    <w:rsid w:val="00D8386D"/>
    <w:rsid w:val="00D8701A"/>
    <w:rsid w:val="00D87639"/>
    <w:rsid w:val="00D876F0"/>
    <w:rsid w:val="00D94FF1"/>
    <w:rsid w:val="00D95656"/>
    <w:rsid w:val="00D95E62"/>
    <w:rsid w:val="00DA109F"/>
    <w:rsid w:val="00DA40BF"/>
    <w:rsid w:val="00DB2D38"/>
    <w:rsid w:val="00DC18D3"/>
    <w:rsid w:val="00DC2A92"/>
    <w:rsid w:val="00DC5C0C"/>
    <w:rsid w:val="00DC6442"/>
    <w:rsid w:val="00DD075C"/>
    <w:rsid w:val="00DD26E8"/>
    <w:rsid w:val="00DD43A8"/>
    <w:rsid w:val="00DD45A4"/>
    <w:rsid w:val="00DE1564"/>
    <w:rsid w:val="00DE3C64"/>
    <w:rsid w:val="00DE3DED"/>
    <w:rsid w:val="00DE5DDB"/>
    <w:rsid w:val="00DE6660"/>
    <w:rsid w:val="00DE7302"/>
    <w:rsid w:val="00DF1DC6"/>
    <w:rsid w:val="00DF7D95"/>
    <w:rsid w:val="00E00CC8"/>
    <w:rsid w:val="00E03BD2"/>
    <w:rsid w:val="00E11570"/>
    <w:rsid w:val="00E12F36"/>
    <w:rsid w:val="00E133C2"/>
    <w:rsid w:val="00E14799"/>
    <w:rsid w:val="00E16C06"/>
    <w:rsid w:val="00E2754D"/>
    <w:rsid w:val="00E275F3"/>
    <w:rsid w:val="00E30F01"/>
    <w:rsid w:val="00E34EF8"/>
    <w:rsid w:val="00E3665C"/>
    <w:rsid w:val="00E36D12"/>
    <w:rsid w:val="00E46CFF"/>
    <w:rsid w:val="00E47661"/>
    <w:rsid w:val="00E50D16"/>
    <w:rsid w:val="00E5464C"/>
    <w:rsid w:val="00E5489D"/>
    <w:rsid w:val="00E55699"/>
    <w:rsid w:val="00E60292"/>
    <w:rsid w:val="00E63673"/>
    <w:rsid w:val="00E656DD"/>
    <w:rsid w:val="00E70DEC"/>
    <w:rsid w:val="00E743A5"/>
    <w:rsid w:val="00E818CE"/>
    <w:rsid w:val="00E8467F"/>
    <w:rsid w:val="00E92916"/>
    <w:rsid w:val="00E931C0"/>
    <w:rsid w:val="00E9339D"/>
    <w:rsid w:val="00E950AA"/>
    <w:rsid w:val="00E9592D"/>
    <w:rsid w:val="00E97263"/>
    <w:rsid w:val="00EA10D3"/>
    <w:rsid w:val="00EA5A4A"/>
    <w:rsid w:val="00EA6F85"/>
    <w:rsid w:val="00EB3AEC"/>
    <w:rsid w:val="00EC098F"/>
    <w:rsid w:val="00EC1165"/>
    <w:rsid w:val="00EC2995"/>
    <w:rsid w:val="00EC2BA8"/>
    <w:rsid w:val="00EC2C77"/>
    <w:rsid w:val="00EC6191"/>
    <w:rsid w:val="00ED06F7"/>
    <w:rsid w:val="00ED16BF"/>
    <w:rsid w:val="00ED5D1E"/>
    <w:rsid w:val="00EE2A0D"/>
    <w:rsid w:val="00EE67EB"/>
    <w:rsid w:val="00EF216C"/>
    <w:rsid w:val="00EF58E6"/>
    <w:rsid w:val="00EF6434"/>
    <w:rsid w:val="00EF787B"/>
    <w:rsid w:val="00F00614"/>
    <w:rsid w:val="00F02C97"/>
    <w:rsid w:val="00F02EDD"/>
    <w:rsid w:val="00F07CE5"/>
    <w:rsid w:val="00F111BD"/>
    <w:rsid w:val="00F15047"/>
    <w:rsid w:val="00F1683C"/>
    <w:rsid w:val="00F20DBE"/>
    <w:rsid w:val="00F21DDB"/>
    <w:rsid w:val="00F23D85"/>
    <w:rsid w:val="00F311CE"/>
    <w:rsid w:val="00F319A5"/>
    <w:rsid w:val="00F33561"/>
    <w:rsid w:val="00F34107"/>
    <w:rsid w:val="00F34956"/>
    <w:rsid w:val="00F35A82"/>
    <w:rsid w:val="00F36666"/>
    <w:rsid w:val="00F4422A"/>
    <w:rsid w:val="00F45629"/>
    <w:rsid w:val="00F45BD1"/>
    <w:rsid w:val="00F53594"/>
    <w:rsid w:val="00F537E9"/>
    <w:rsid w:val="00F548C9"/>
    <w:rsid w:val="00F56C04"/>
    <w:rsid w:val="00F61308"/>
    <w:rsid w:val="00F66927"/>
    <w:rsid w:val="00F71923"/>
    <w:rsid w:val="00F73293"/>
    <w:rsid w:val="00F76747"/>
    <w:rsid w:val="00F80D06"/>
    <w:rsid w:val="00F87F5D"/>
    <w:rsid w:val="00F930AB"/>
    <w:rsid w:val="00FA035A"/>
    <w:rsid w:val="00FA1608"/>
    <w:rsid w:val="00FA1D30"/>
    <w:rsid w:val="00FB2601"/>
    <w:rsid w:val="00FB7200"/>
    <w:rsid w:val="00FB737D"/>
    <w:rsid w:val="00FB75D8"/>
    <w:rsid w:val="00FB7A0F"/>
    <w:rsid w:val="00FB7FDF"/>
    <w:rsid w:val="00FC1DDE"/>
    <w:rsid w:val="00FC241B"/>
    <w:rsid w:val="00FC2946"/>
    <w:rsid w:val="00FC29CA"/>
    <w:rsid w:val="00FC6E64"/>
    <w:rsid w:val="00FD1292"/>
    <w:rsid w:val="00FD34CB"/>
    <w:rsid w:val="00FD396C"/>
    <w:rsid w:val="00FE4299"/>
    <w:rsid w:val="00FE54E3"/>
    <w:rsid w:val="00FE702A"/>
    <w:rsid w:val="03A40F21"/>
    <w:rsid w:val="04847E7B"/>
    <w:rsid w:val="053A393F"/>
    <w:rsid w:val="0C503F6B"/>
    <w:rsid w:val="128A7BF7"/>
    <w:rsid w:val="155C5E32"/>
    <w:rsid w:val="156659A5"/>
    <w:rsid w:val="18176148"/>
    <w:rsid w:val="196F4173"/>
    <w:rsid w:val="19E4630E"/>
    <w:rsid w:val="19F1792D"/>
    <w:rsid w:val="19FF5168"/>
    <w:rsid w:val="1C4D69E9"/>
    <w:rsid w:val="20980A01"/>
    <w:rsid w:val="21747235"/>
    <w:rsid w:val="21EA5A73"/>
    <w:rsid w:val="367A3AA1"/>
    <w:rsid w:val="3AA14D2B"/>
    <w:rsid w:val="406462CF"/>
    <w:rsid w:val="41C55716"/>
    <w:rsid w:val="43A80903"/>
    <w:rsid w:val="44B0190E"/>
    <w:rsid w:val="4A3030B0"/>
    <w:rsid w:val="4DAC1DD9"/>
    <w:rsid w:val="4FC73875"/>
    <w:rsid w:val="519E3E63"/>
    <w:rsid w:val="51DC573C"/>
    <w:rsid w:val="51F3628B"/>
    <w:rsid w:val="54AD5B91"/>
    <w:rsid w:val="56230AA6"/>
    <w:rsid w:val="58F060D6"/>
    <w:rsid w:val="699C312D"/>
    <w:rsid w:val="6C656172"/>
    <w:rsid w:val="6CCF70F7"/>
    <w:rsid w:val="72180126"/>
    <w:rsid w:val="74D200D4"/>
    <w:rsid w:val="7E1C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link w:val="20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21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ody Text"/>
    <w:basedOn w:val="1"/>
    <w:qFormat/>
    <w:uiPriority w:val="99"/>
  </w:style>
  <w:style w:type="paragraph" w:styleId="7">
    <w:name w:val="Body Text Indent"/>
    <w:basedOn w:val="1"/>
    <w:link w:val="26"/>
    <w:qFormat/>
    <w:uiPriority w:val="99"/>
    <w:pPr>
      <w:ind w:left="420" w:leftChars="200"/>
    </w:pPr>
    <w:rPr>
      <w:rFonts w:ascii="Calibri" w:hAnsi="Calibri"/>
      <w:kern w:val="0"/>
      <w:sz w:val="24"/>
    </w:rPr>
  </w:style>
  <w:style w:type="paragraph" w:styleId="8">
    <w:name w:val="Balloon Text"/>
    <w:basedOn w:val="1"/>
    <w:link w:val="31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0">
    <w:name w:val="header"/>
    <w:basedOn w:val="1"/>
    <w:link w:val="2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12">
    <w:name w:val="Title"/>
    <w:basedOn w:val="1"/>
    <w:next w:val="1"/>
    <w:link w:val="32"/>
    <w:qFormat/>
    <w:locked/>
    <w:uiPriority w:val="99"/>
    <w:pPr>
      <w:tabs>
        <w:tab w:val="left" w:pos="947"/>
      </w:tabs>
      <w:spacing w:line="576" w:lineRule="exact"/>
      <w:ind w:left="1760" w:hanging="1760" w:hangingChars="400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styleId="13">
    <w:name w:val="Body Text First Indent"/>
    <w:basedOn w:val="6"/>
    <w:unhideWhenUsed/>
    <w:qFormat/>
    <w:uiPriority w:val="99"/>
    <w:pPr>
      <w:ind w:firstLine="420" w:firstLineChars="100"/>
    </w:pPr>
  </w:style>
  <w:style w:type="table" w:styleId="15">
    <w:name w:val="Table Grid"/>
    <w:basedOn w:val="1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99"/>
    <w:rPr>
      <w:rFonts w:cs="Times New Roman"/>
      <w:b/>
      <w:bCs/>
    </w:rPr>
  </w:style>
  <w:style w:type="character" w:styleId="18">
    <w:name w:val="Emphasis"/>
    <w:basedOn w:val="16"/>
    <w:qFormat/>
    <w:locked/>
    <w:uiPriority w:val="99"/>
    <w:rPr>
      <w:rFonts w:cs="Times New Roman"/>
      <w:i/>
    </w:rPr>
  </w:style>
  <w:style w:type="character" w:customStyle="1" w:styleId="19">
    <w:name w:val="标题 1 Char"/>
    <w:basedOn w:val="16"/>
    <w:link w:val="3"/>
    <w:qFormat/>
    <w:locked/>
    <w:uiPriority w:val="9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0">
    <w:name w:val="标题 2 Char"/>
    <w:basedOn w:val="16"/>
    <w:link w:val="4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标题 3 Char"/>
    <w:basedOn w:val="16"/>
    <w:link w:val="5"/>
    <w:semiHidden/>
    <w:qFormat/>
    <w:locked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22">
    <w:name w:val="页眉 Char"/>
    <w:basedOn w:val="16"/>
    <w:link w:val="10"/>
    <w:semiHidden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页脚 Char"/>
    <w:basedOn w:val="16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Body Text Indent Char"/>
    <w:qFormat/>
    <w:locked/>
    <w:uiPriority w:val="99"/>
    <w:rPr>
      <w:rFonts w:cs="Times New Roman"/>
      <w:sz w:val="24"/>
      <w:szCs w:val="24"/>
    </w:rPr>
  </w:style>
  <w:style w:type="character" w:customStyle="1" w:styleId="25">
    <w:name w:val="Body Text Indent Char1"/>
    <w:basedOn w:val="16"/>
    <w:link w:val="7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26">
    <w:name w:val="正文文本缩进 Char"/>
    <w:basedOn w:val="16"/>
    <w:link w:val="7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styleId="27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普通(网站)1"/>
    <w:basedOn w:val="1"/>
    <w:qFormat/>
    <w:uiPriority w:val="99"/>
    <w:pPr>
      <w:jc w:val="left"/>
    </w:pPr>
    <w:rPr>
      <w:rFonts w:ascii="Calibri" w:hAnsi="Calibri"/>
      <w:kern w:val="0"/>
      <w:sz w:val="24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paragraph" w:customStyle="1" w:styleId="30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批注框文本 Char"/>
    <w:basedOn w:val="16"/>
    <w:link w:val="8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32">
    <w:name w:val="标题 Char"/>
    <w:basedOn w:val="16"/>
    <w:link w:val="12"/>
    <w:qFormat/>
    <w:locked/>
    <w:uiPriority w:val="99"/>
    <w:rPr>
      <w:rFonts w:ascii="方正小标宋简体" w:hAnsi="方正小标宋简体" w:eastAsia="方正小标宋简体" w:cs="方正小标宋简体"/>
      <w:kern w:val="2"/>
      <w:sz w:val="44"/>
      <w:szCs w:val="44"/>
    </w:rPr>
  </w:style>
  <w:style w:type="character" w:customStyle="1" w:styleId="33">
    <w:name w:val="emtidy-1"/>
    <w:basedOn w:val="16"/>
    <w:qFormat/>
    <w:uiPriority w:val="99"/>
    <w:rPr>
      <w:rFonts w:cs="Times New Roman"/>
    </w:rPr>
  </w:style>
  <w:style w:type="character" w:customStyle="1" w:styleId="34">
    <w:name w:val="emtidy-3"/>
    <w:basedOn w:val="16"/>
    <w:qFormat/>
    <w:uiPriority w:val="99"/>
    <w:rPr>
      <w:rFonts w:cs="Times New Roman"/>
    </w:rPr>
  </w:style>
  <w:style w:type="character" w:customStyle="1" w:styleId="35">
    <w:name w:val="emtidy-4"/>
    <w:basedOn w:val="1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34</Words>
  <Characters>198</Characters>
  <Lines>1</Lines>
  <Paragraphs>1</Paragraphs>
  <TotalTime>7</TotalTime>
  <ScaleCrop>false</ScaleCrop>
  <LinksUpToDate>false</LinksUpToDate>
  <CharactersWithSpaces>231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2019-01-11T08:49:00Z</dcterms:created>
  <dc:creator>微软用户</dc:creator>
  <cp:lastModifiedBy>Administrator</cp:lastModifiedBy>
  <cp:lastPrinted>2022-05-05T00:56:00Z</cp:lastPrinted>
  <dcterms:modified xsi:type="dcterms:W3CDTF">2025-03-21T02:32:47Z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2A2A313EBA1E4D4489C5605A2BB9A313</vt:lpwstr>
  </property>
</Properties>
</file>