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textAlignment w:val="auto"/>
        <w:rPr>
          <w:rFonts w:hint="default" w:ascii="Times New Roman" w:hAnsi="Times New Roman" w:eastAsia="仿宋_GB2312" w:cs="Times New Roman"/>
          <w:sz w:val="24"/>
        </w:rPr>
      </w:pPr>
    </w:p>
    <w:p>
      <w:pPr>
        <w:widowControl w:val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建设工程规划类许可申请材料</w:t>
      </w:r>
    </w:p>
    <w:p>
      <w:pPr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7"/>
        <w:tblW w:w="9039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710"/>
        <w:gridCol w:w="2022"/>
        <w:gridCol w:w="1443"/>
        <w:gridCol w:w="1418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10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2022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材料类型</w:t>
            </w:r>
          </w:p>
        </w:tc>
        <w:tc>
          <w:tcPr>
            <w:tcW w:w="1443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材料介质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2710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建设工程规划类许可申请表</w:t>
            </w:r>
          </w:p>
        </w:tc>
        <w:tc>
          <w:tcPr>
            <w:tcW w:w="2022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纸质原件及原件电子扫描件</w:t>
            </w:r>
          </w:p>
        </w:tc>
        <w:tc>
          <w:tcPr>
            <w:tcW w:w="1443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纸质、电子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2710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建设项目立项批文（申请办理乡村建设规划许可的建设项目无需提供）</w:t>
            </w:r>
          </w:p>
        </w:tc>
        <w:tc>
          <w:tcPr>
            <w:tcW w:w="2022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纸质复印件及原件电子扫描件</w:t>
            </w:r>
          </w:p>
        </w:tc>
        <w:tc>
          <w:tcPr>
            <w:tcW w:w="1443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纸质、电子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数据共享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2710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土地使用证明文件</w:t>
            </w:r>
          </w:p>
        </w:tc>
        <w:tc>
          <w:tcPr>
            <w:tcW w:w="2022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纸质复印件及原件电子扫描件</w:t>
            </w:r>
          </w:p>
        </w:tc>
        <w:tc>
          <w:tcPr>
            <w:tcW w:w="1443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纸质、电子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数据共享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2710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符合国家标准和制图规范的建设工程设计方案成果（含人防、</w:t>
            </w:r>
            <w:r>
              <w:rPr>
                <w:rFonts w:hint="default" w:ascii="Times New Roman" w:hAnsi="Times New Roman" w:eastAsia="仿宋_GB2312" w:cs="Times New Roman"/>
                <w:bCs w:val="0"/>
                <w:kern w:val="0"/>
                <w:sz w:val="24"/>
                <w:szCs w:val="24"/>
              </w:rPr>
              <w:t>建筑工程规划总平面图、建筑位置示意图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）（需做修建性详细规划的项目，方案中需包含修建性详细规划成果）</w:t>
            </w:r>
          </w:p>
        </w:tc>
        <w:tc>
          <w:tcPr>
            <w:tcW w:w="2022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纸质原件、符合电子报建要求的电子版、CAD图纸及PDF或JPG效果图</w:t>
            </w:r>
          </w:p>
        </w:tc>
        <w:tc>
          <w:tcPr>
            <w:tcW w:w="1443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纸质、电子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2710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日照分析报告（涉及日照标准要求的提供）</w:t>
            </w:r>
          </w:p>
        </w:tc>
        <w:tc>
          <w:tcPr>
            <w:tcW w:w="2022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纸质原件及电子扫描件、图纸CAD电子版</w:t>
            </w:r>
          </w:p>
        </w:tc>
        <w:tc>
          <w:tcPr>
            <w:tcW w:w="1443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纸质、电子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line="240" w:lineRule="auto"/>
              <w:jc w:val="center"/>
              <w:outlineLvl w:val="2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480" w:lineRule="exact"/>
        <w:ind w:firstLine="220" w:firstLineChars="50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644" w:bottom="1440" w:left="1644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4MDQyYzY4Mzg5ZWU4YmVlMzUyOTE5ZDAxZTBjYTYifQ=="/>
  </w:docVars>
  <w:rsids>
    <w:rsidRoot w:val="00F1761E"/>
    <w:rsid w:val="00010477"/>
    <w:rsid w:val="000467F7"/>
    <w:rsid w:val="00077098"/>
    <w:rsid w:val="00151D83"/>
    <w:rsid w:val="001A13EB"/>
    <w:rsid w:val="001A3E03"/>
    <w:rsid w:val="002473D9"/>
    <w:rsid w:val="002C54F0"/>
    <w:rsid w:val="004242DF"/>
    <w:rsid w:val="00455835"/>
    <w:rsid w:val="004B5ED7"/>
    <w:rsid w:val="004C5D30"/>
    <w:rsid w:val="00503A34"/>
    <w:rsid w:val="00516558"/>
    <w:rsid w:val="00523ED9"/>
    <w:rsid w:val="00583A2B"/>
    <w:rsid w:val="005C73E6"/>
    <w:rsid w:val="005F13F5"/>
    <w:rsid w:val="00602E2C"/>
    <w:rsid w:val="0065371E"/>
    <w:rsid w:val="0079187D"/>
    <w:rsid w:val="007B426E"/>
    <w:rsid w:val="0081685C"/>
    <w:rsid w:val="009C1309"/>
    <w:rsid w:val="009F6630"/>
    <w:rsid w:val="00B85DB4"/>
    <w:rsid w:val="00BD6FAE"/>
    <w:rsid w:val="00BF5051"/>
    <w:rsid w:val="00C3521F"/>
    <w:rsid w:val="00C70D7A"/>
    <w:rsid w:val="00C8703C"/>
    <w:rsid w:val="00CE3503"/>
    <w:rsid w:val="00D3352B"/>
    <w:rsid w:val="00D85665"/>
    <w:rsid w:val="00DC2CD1"/>
    <w:rsid w:val="00DD0B1C"/>
    <w:rsid w:val="00E77A04"/>
    <w:rsid w:val="00ED1216"/>
    <w:rsid w:val="00F1761E"/>
    <w:rsid w:val="00F648A5"/>
    <w:rsid w:val="00F84DE6"/>
    <w:rsid w:val="00FA79CB"/>
    <w:rsid w:val="027A149C"/>
    <w:rsid w:val="37B276F8"/>
    <w:rsid w:val="37DD1FF2"/>
    <w:rsid w:val="3D0418FA"/>
    <w:rsid w:val="556049C6"/>
    <w:rsid w:val="56A46077"/>
    <w:rsid w:val="61D3202B"/>
    <w:rsid w:val="7BD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 w:val="0"/>
      <w:spacing w:before="100" w:beforeAutospacing="1" w:after="100" w:afterAutospacing="1" w:line="240" w:lineRule="auto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qFormat/>
    <w:uiPriority w:val="0"/>
    <w:rPr>
      <w:rFonts w:ascii="Calibri" w:hAnsi="Calibri" w:eastAsia="宋体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3 Char"/>
    <w:basedOn w:val="8"/>
    <w:link w:val="2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0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6</Pages>
  <Words>1596</Words>
  <Characters>1635</Characters>
  <Lines>36</Lines>
  <Paragraphs>10</Paragraphs>
  <TotalTime>4</TotalTime>
  <ScaleCrop>false</ScaleCrop>
  <LinksUpToDate>false</LinksUpToDate>
  <CharactersWithSpaces>2601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2023-10-12T03:26:00Z</dcterms:created>
  <dc:creator>PC</dc:creator>
  <cp:lastModifiedBy>......</cp:lastModifiedBy>
  <cp:lastPrinted>2023-10-12T07:04:00Z</cp:lastPrinted>
  <dcterms:modified xsi:type="dcterms:W3CDTF">2023-10-16T09:16:05Z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960EA6D0EAD8493081517CC0CA0FE2F0_13</vt:lpwstr>
  </property>
</Properties>
</file>