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EC" w:rsidRDefault="006F3EEC" w:rsidP="006F3EEC">
      <w:pPr>
        <w:jc w:val="center"/>
      </w:pPr>
    </w:p>
    <w:p w:rsidR="006F3EEC" w:rsidRPr="00632119" w:rsidRDefault="006F3EEC" w:rsidP="006F3EEC">
      <w:pPr>
        <w:jc w:val="center"/>
      </w:pPr>
    </w:p>
    <w:p w:rsidR="006F3EEC" w:rsidRPr="00632119" w:rsidRDefault="006F3EEC" w:rsidP="006F3EEC">
      <w:pPr>
        <w:jc w:val="center"/>
        <w:rPr>
          <w:rFonts w:eastAsia="黑体"/>
          <w:b/>
          <w:bCs/>
          <w:sz w:val="72"/>
        </w:rPr>
      </w:pPr>
      <w:r w:rsidRPr="00632119">
        <w:rPr>
          <w:rFonts w:eastAsia="黑体" w:hint="eastAsia"/>
          <w:b/>
          <w:bCs/>
          <w:sz w:val="72"/>
        </w:rPr>
        <w:t>划定矿区范围申请登记书</w:t>
      </w:r>
    </w:p>
    <w:p w:rsidR="006F3EEC" w:rsidRPr="00632119" w:rsidRDefault="006F3EEC" w:rsidP="006F3EEC">
      <w:pPr>
        <w:rPr>
          <w:rFonts w:eastAsia="黑体"/>
          <w:sz w:val="72"/>
        </w:rPr>
      </w:pPr>
    </w:p>
    <w:p w:rsidR="006F3EEC" w:rsidRPr="00632119" w:rsidRDefault="006F3EEC" w:rsidP="006F3EEC">
      <w:pPr>
        <w:rPr>
          <w:rFonts w:eastAsia="黑体"/>
          <w:sz w:val="72"/>
        </w:rPr>
      </w:pPr>
    </w:p>
    <w:p w:rsidR="006F3EEC" w:rsidRPr="00632119" w:rsidRDefault="006F3EEC" w:rsidP="006F3EEC">
      <w:pPr>
        <w:rPr>
          <w:rFonts w:eastAsia="黑体"/>
          <w:sz w:val="72"/>
        </w:rPr>
      </w:pPr>
    </w:p>
    <w:p w:rsidR="006F3EEC" w:rsidRPr="00632119" w:rsidRDefault="006F3EEC" w:rsidP="006F3EEC">
      <w:pPr>
        <w:rPr>
          <w:rFonts w:eastAsia="黑体"/>
          <w:sz w:val="72"/>
        </w:rPr>
      </w:pPr>
    </w:p>
    <w:p w:rsidR="006F3EEC" w:rsidRPr="00632119" w:rsidRDefault="006F3EEC" w:rsidP="006F3EEC">
      <w:pPr>
        <w:rPr>
          <w:rFonts w:eastAsia="黑体"/>
          <w:sz w:val="72"/>
        </w:rPr>
      </w:pPr>
    </w:p>
    <w:p w:rsidR="006F3EEC" w:rsidRPr="00632119" w:rsidRDefault="006F3EEC" w:rsidP="006F3EEC">
      <w:pPr>
        <w:rPr>
          <w:rFonts w:eastAsia="黑体"/>
          <w:sz w:val="72"/>
        </w:rPr>
      </w:pPr>
    </w:p>
    <w:p w:rsidR="006F3EEC" w:rsidRPr="00632119" w:rsidRDefault="006F3EEC" w:rsidP="006F3EEC">
      <w:pPr>
        <w:rPr>
          <w:rFonts w:eastAsia="黑体"/>
          <w:sz w:val="72"/>
        </w:rPr>
      </w:pPr>
    </w:p>
    <w:p w:rsidR="006F3EEC" w:rsidRPr="00632119" w:rsidRDefault="006F3EEC" w:rsidP="006F3EEC">
      <w:pPr>
        <w:rPr>
          <w:rFonts w:eastAsia="黑体"/>
          <w:sz w:val="72"/>
        </w:rPr>
      </w:pPr>
    </w:p>
    <w:p w:rsidR="006F3EEC" w:rsidRPr="00632119" w:rsidRDefault="006F3EEC" w:rsidP="006F3EEC">
      <w:pPr>
        <w:tabs>
          <w:tab w:val="left" w:pos="864"/>
        </w:tabs>
        <w:jc w:val="center"/>
        <w:rPr>
          <w:rFonts w:ascii="宋体" w:eastAsia="黑体" w:hAnsi="宋体"/>
          <w:sz w:val="32"/>
          <w:u w:val="single"/>
        </w:rPr>
      </w:pPr>
      <w:r w:rsidRPr="00632119">
        <w:rPr>
          <w:rFonts w:ascii="宋体" w:eastAsia="黑体" w:hAnsi="宋体" w:hint="eastAsia"/>
          <w:sz w:val="32"/>
        </w:rPr>
        <w:t>申请人：</w:t>
      </w:r>
      <w:r w:rsidRPr="00632119">
        <w:rPr>
          <w:rFonts w:ascii="宋体" w:eastAsia="黑体" w:hAnsi="宋体" w:hint="eastAsia"/>
          <w:sz w:val="32"/>
          <w:u w:val="single"/>
        </w:rPr>
        <w:t xml:space="preserve">                     </w:t>
      </w:r>
      <w:r w:rsidRPr="00632119">
        <w:rPr>
          <w:rFonts w:ascii="宋体" w:eastAsia="黑体" w:hAnsi="宋体" w:hint="eastAsia"/>
          <w:sz w:val="32"/>
        </w:rPr>
        <w:t>（章）</w:t>
      </w:r>
    </w:p>
    <w:p w:rsidR="006F3EEC" w:rsidRPr="00632119" w:rsidRDefault="006F3EEC" w:rsidP="006F3EEC">
      <w:pPr>
        <w:rPr>
          <w:rFonts w:ascii="宋体" w:eastAsia="黑体" w:hAnsi="宋体"/>
          <w:sz w:val="32"/>
        </w:rPr>
      </w:pPr>
      <w:r w:rsidRPr="00632119">
        <w:rPr>
          <w:rFonts w:eastAsia="黑体" w:hint="eastAsia"/>
          <w:sz w:val="72"/>
        </w:rPr>
        <w:t xml:space="preserve">           </w:t>
      </w:r>
      <w:r w:rsidRPr="00632119">
        <w:rPr>
          <w:rFonts w:ascii="宋体" w:eastAsia="黑体" w:hAnsi="宋体" w:hint="eastAsia"/>
          <w:sz w:val="32"/>
        </w:rPr>
        <w:t>年</w:t>
      </w:r>
      <w:r w:rsidRPr="00632119">
        <w:rPr>
          <w:rFonts w:ascii="宋体" w:eastAsia="黑体" w:hAnsi="宋体" w:hint="eastAsia"/>
          <w:sz w:val="32"/>
        </w:rPr>
        <w:t xml:space="preserve">     </w:t>
      </w:r>
      <w:r w:rsidRPr="00632119">
        <w:rPr>
          <w:rFonts w:ascii="宋体" w:eastAsia="黑体" w:hAnsi="宋体" w:hint="eastAsia"/>
          <w:sz w:val="32"/>
        </w:rPr>
        <w:t>月</w:t>
      </w:r>
      <w:r w:rsidRPr="00632119">
        <w:rPr>
          <w:rFonts w:ascii="宋体" w:eastAsia="黑体" w:hAnsi="宋体" w:hint="eastAsia"/>
          <w:sz w:val="32"/>
        </w:rPr>
        <w:t xml:space="preserve">     </w:t>
      </w:r>
      <w:r w:rsidRPr="00632119">
        <w:rPr>
          <w:rFonts w:ascii="宋体" w:eastAsia="黑体" w:hAnsi="宋体" w:hint="eastAsia"/>
          <w:sz w:val="32"/>
        </w:rPr>
        <w:t>日</w:t>
      </w:r>
    </w:p>
    <w:p w:rsidR="006F3EEC" w:rsidRPr="00632119" w:rsidRDefault="006F3EEC" w:rsidP="006F3EEC">
      <w:pPr>
        <w:rPr>
          <w:rFonts w:eastAsia="黑体"/>
          <w:sz w:val="72"/>
        </w:rPr>
      </w:pPr>
    </w:p>
    <w:p w:rsidR="006F3EEC" w:rsidRDefault="006F3EEC" w:rsidP="006F3EEC">
      <w:pPr>
        <w:rPr>
          <w:rFonts w:eastAsia="黑体"/>
          <w:sz w:val="72"/>
        </w:rPr>
      </w:pPr>
    </w:p>
    <w:p w:rsidR="006F3EEC" w:rsidRPr="00632119" w:rsidRDefault="006F3EEC" w:rsidP="006F3EEC">
      <w:pPr>
        <w:rPr>
          <w:rFonts w:eastAsia="黑体" w:hint="eastAsia"/>
          <w:sz w:val="72"/>
        </w:rPr>
      </w:pPr>
    </w:p>
    <w:p w:rsidR="006F3EEC" w:rsidRPr="00632119" w:rsidRDefault="006F3EEC" w:rsidP="006F3EEC">
      <w:pPr>
        <w:jc w:val="center"/>
        <w:rPr>
          <w:rFonts w:eastAsia="黑体"/>
          <w:sz w:val="36"/>
        </w:rPr>
      </w:pPr>
    </w:p>
    <w:p w:rsidR="006F3EEC" w:rsidRPr="00632119" w:rsidRDefault="006F3EEC" w:rsidP="006F3EEC">
      <w:pPr>
        <w:jc w:val="center"/>
        <w:rPr>
          <w:rFonts w:eastAsia="黑体"/>
          <w:sz w:val="36"/>
        </w:rPr>
      </w:pPr>
    </w:p>
    <w:p w:rsidR="006F3EEC" w:rsidRPr="00632119" w:rsidRDefault="006F3EEC" w:rsidP="006F3EEC">
      <w:pPr>
        <w:jc w:val="center"/>
        <w:rPr>
          <w:rFonts w:eastAsia="黑体"/>
          <w:sz w:val="36"/>
        </w:rPr>
      </w:pPr>
    </w:p>
    <w:p w:rsidR="006F3EEC" w:rsidRPr="00632119" w:rsidRDefault="006F3EEC" w:rsidP="006F3EEC">
      <w:pPr>
        <w:jc w:val="center"/>
        <w:rPr>
          <w:rFonts w:eastAsia="黑体"/>
          <w:sz w:val="36"/>
        </w:rPr>
      </w:pPr>
      <w:r w:rsidRPr="00632119">
        <w:rPr>
          <w:rFonts w:eastAsia="黑体" w:hint="eastAsia"/>
          <w:sz w:val="36"/>
        </w:rPr>
        <w:t>填</w:t>
      </w:r>
      <w:r w:rsidRPr="00632119">
        <w:rPr>
          <w:rFonts w:eastAsia="黑体" w:hint="eastAsia"/>
          <w:sz w:val="36"/>
        </w:rPr>
        <w:t xml:space="preserve">  </w:t>
      </w:r>
      <w:r w:rsidRPr="00632119">
        <w:rPr>
          <w:rFonts w:eastAsia="黑体" w:hint="eastAsia"/>
          <w:sz w:val="36"/>
        </w:rPr>
        <w:t>写</w:t>
      </w:r>
      <w:r w:rsidRPr="00632119">
        <w:rPr>
          <w:rFonts w:eastAsia="黑体" w:hint="eastAsia"/>
          <w:sz w:val="36"/>
        </w:rPr>
        <w:t xml:space="preserve">  </w:t>
      </w:r>
      <w:r w:rsidRPr="00632119">
        <w:rPr>
          <w:rFonts w:eastAsia="黑体" w:hint="eastAsia"/>
          <w:sz w:val="36"/>
        </w:rPr>
        <w:t>说</w:t>
      </w:r>
      <w:r w:rsidRPr="00632119">
        <w:rPr>
          <w:rFonts w:eastAsia="黑体" w:hint="eastAsia"/>
          <w:sz w:val="36"/>
        </w:rPr>
        <w:t xml:space="preserve">  </w:t>
      </w:r>
      <w:r w:rsidRPr="00632119">
        <w:rPr>
          <w:rFonts w:eastAsia="黑体" w:hint="eastAsia"/>
          <w:sz w:val="36"/>
        </w:rPr>
        <w:t>明</w:t>
      </w:r>
    </w:p>
    <w:p w:rsidR="006F3EEC" w:rsidRPr="00632119" w:rsidRDefault="006F3EEC" w:rsidP="006F3EEC">
      <w:pPr>
        <w:jc w:val="center"/>
        <w:rPr>
          <w:rFonts w:eastAsia="黑体"/>
          <w:sz w:val="36"/>
        </w:rPr>
      </w:pPr>
    </w:p>
    <w:p w:rsidR="006F3EEC" w:rsidRPr="00632119" w:rsidRDefault="006F3EEC" w:rsidP="006F3EEC">
      <w:pPr>
        <w:adjustRightInd w:val="0"/>
        <w:snapToGrid w:val="0"/>
        <w:spacing w:line="360" w:lineRule="auto"/>
      </w:pPr>
      <w:r w:rsidRPr="00632119">
        <w:rPr>
          <w:rFonts w:eastAsia="黑体" w:hint="eastAsia"/>
          <w:sz w:val="24"/>
        </w:rPr>
        <w:t>申请人：</w:t>
      </w:r>
      <w:r w:rsidRPr="00632119">
        <w:rPr>
          <w:rFonts w:hint="eastAsia"/>
        </w:rPr>
        <w:t>填写申请取得采矿权的法人单位、个体或个人。</w:t>
      </w:r>
    </w:p>
    <w:p w:rsidR="006F3EEC" w:rsidRPr="00632119" w:rsidRDefault="006F3EEC" w:rsidP="006F3EEC">
      <w:pPr>
        <w:adjustRightInd w:val="0"/>
        <w:snapToGrid w:val="0"/>
        <w:spacing w:line="360" w:lineRule="auto"/>
        <w:rPr>
          <w:rFonts w:eastAsia="黑体"/>
          <w:sz w:val="24"/>
        </w:rPr>
      </w:pPr>
      <w:r w:rsidRPr="00632119">
        <w:rPr>
          <w:rFonts w:eastAsia="黑体" w:hint="eastAsia"/>
          <w:sz w:val="24"/>
        </w:rPr>
        <w:t>地址：</w:t>
      </w:r>
      <w:r w:rsidRPr="00632119">
        <w:rPr>
          <w:rFonts w:hint="eastAsia"/>
        </w:rPr>
        <w:t>申请人单位所在地地址（填至县级）。</w:t>
      </w:r>
    </w:p>
    <w:p w:rsidR="006F3EEC" w:rsidRPr="00632119" w:rsidRDefault="006F3EEC" w:rsidP="006F3EEC">
      <w:pPr>
        <w:adjustRightInd w:val="0"/>
        <w:snapToGrid w:val="0"/>
        <w:spacing w:line="360" w:lineRule="auto"/>
      </w:pPr>
      <w:r w:rsidRPr="00632119">
        <w:rPr>
          <w:rFonts w:eastAsia="黑体" w:hint="eastAsia"/>
          <w:sz w:val="24"/>
        </w:rPr>
        <w:t>矿区名称：</w:t>
      </w:r>
      <w:r w:rsidRPr="00632119">
        <w:rPr>
          <w:rFonts w:hint="eastAsia"/>
        </w:rPr>
        <w:t>采矿权申请人为申请开采矿产资源的矿区名称。</w:t>
      </w:r>
      <w:r w:rsidRPr="00632119">
        <w:rPr>
          <w:rFonts w:eastAsia="黑体" w:hint="eastAsia"/>
          <w:sz w:val="24"/>
        </w:rPr>
        <w:t>经济类型：</w:t>
      </w:r>
      <w:r w:rsidRPr="00632119">
        <w:rPr>
          <w:rFonts w:hint="eastAsia"/>
        </w:rPr>
        <w:t>根据本企业法人工商营业执照的经济类型填写。</w:t>
      </w:r>
    </w:p>
    <w:p w:rsidR="006F3EEC" w:rsidRPr="00632119" w:rsidRDefault="006F3EEC" w:rsidP="006F3EEC">
      <w:pPr>
        <w:adjustRightInd w:val="0"/>
        <w:snapToGrid w:val="0"/>
        <w:spacing w:line="360" w:lineRule="auto"/>
        <w:rPr>
          <w:rFonts w:eastAsia="黑体"/>
          <w:sz w:val="24"/>
        </w:rPr>
      </w:pPr>
      <w:r w:rsidRPr="00632119">
        <w:rPr>
          <w:rFonts w:eastAsia="黑体" w:hint="eastAsia"/>
          <w:sz w:val="24"/>
        </w:rPr>
        <w:t>开采矿种：</w:t>
      </w:r>
      <w:r w:rsidRPr="00632119">
        <w:rPr>
          <w:rFonts w:hint="eastAsia"/>
        </w:rPr>
        <w:t>申请开采的主矿种。</w:t>
      </w:r>
    </w:p>
    <w:p w:rsidR="006F3EEC" w:rsidRPr="00632119" w:rsidRDefault="006F3EEC" w:rsidP="006F3EEC">
      <w:pPr>
        <w:adjustRightInd w:val="0"/>
        <w:snapToGrid w:val="0"/>
        <w:spacing w:line="360" w:lineRule="auto"/>
        <w:rPr>
          <w:rFonts w:eastAsia="黑体"/>
          <w:sz w:val="24"/>
        </w:rPr>
      </w:pPr>
      <w:r w:rsidRPr="00632119">
        <w:rPr>
          <w:rFonts w:eastAsia="黑体" w:hint="eastAsia"/>
          <w:sz w:val="24"/>
        </w:rPr>
        <w:t>规划生产规模：</w:t>
      </w:r>
      <w:r w:rsidRPr="00632119">
        <w:rPr>
          <w:rFonts w:hint="eastAsia"/>
        </w:rPr>
        <w:t>按规划或初步设计的生产能力填写。</w:t>
      </w:r>
    </w:p>
    <w:p w:rsidR="006F3EEC" w:rsidRPr="00632119" w:rsidRDefault="006F3EEC" w:rsidP="006F3EEC">
      <w:pPr>
        <w:adjustRightInd w:val="0"/>
        <w:snapToGrid w:val="0"/>
        <w:spacing w:line="360" w:lineRule="auto"/>
        <w:rPr>
          <w:rFonts w:eastAsia="黑体"/>
          <w:sz w:val="24"/>
        </w:rPr>
      </w:pPr>
      <w:r w:rsidRPr="00632119">
        <w:rPr>
          <w:rFonts w:eastAsia="黑体" w:hint="eastAsia"/>
          <w:sz w:val="24"/>
        </w:rPr>
        <w:t>探明的地质储量：</w:t>
      </w:r>
      <w:r w:rsidRPr="00632119">
        <w:rPr>
          <w:rFonts w:hint="eastAsia"/>
        </w:rPr>
        <w:t>填写已审批的地质储量数据。</w:t>
      </w:r>
    </w:p>
    <w:p w:rsidR="006F3EEC" w:rsidRPr="00632119" w:rsidRDefault="006F3EEC" w:rsidP="006F3EEC">
      <w:pPr>
        <w:adjustRightInd w:val="0"/>
        <w:snapToGrid w:val="0"/>
        <w:spacing w:line="360" w:lineRule="auto"/>
      </w:pPr>
      <w:r w:rsidRPr="00632119">
        <w:rPr>
          <w:rFonts w:eastAsia="黑体" w:hint="eastAsia"/>
          <w:sz w:val="24"/>
        </w:rPr>
        <w:t>可采地质储量：</w:t>
      </w:r>
      <w:r w:rsidRPr="00632119">
        <w:rPr>
          <w:rFonts w:hint="eastAsia"/>
        </w:rPr>
        <w:t>填写初步设计可利用的地质储量。</w:t>
      </w:r>
    </w:p>
    <w:p w:rsidR="006F3EEC" w:rsidRPr="00632119" w:rsidRDefault="006F3EEC" w:rsidP="006F3EEC">
      <w:pPr>
        <w:adjustRightInd w:val="0"/>
        <w:snapToGrid w:val="0"/>
        <w:spacing w:line="360" w:lineRule="auto"/>
      </w:pPr>
      <w:r w:rsidRPr="00632119">
        <w:rPr>
          <w:rFonts w:eastAsia="黑体" w:hint="eastAsia"/>
          <w:sz w:val="24"/>
        </w:rPr>
        <w:t>探矿权取得情况：</w:t>
      </w:r>
      <w:r w:rsidRPr="00632119">
        <w:rPr>
          <w:rFonts w:hint="eastAsia"/>
        </w:rPr>
        <w:t>申请人为探矿权人的，说明探矿权取得的方式；申请人为非探矿权人、直接向国家申请采矿权的，说明申请范围内矿权设置情况。</w:t>
      </w:r>
    </w:p>
    <w:p w:rsidR="006F3EEC" w:rsidRPr="00632119" w:rsidRDefault="006F3EEC" w:rsidP="006F3EEC">
      <w:pPr>
        <w:adjustRightInd w:val="0"/>
        <w:snapToGrid w:val="0"/>
        <w:spacing w:line="360" w:lineRule="auto"/>
        <w:rPr>
          <w:rFonts w:eastAsia="黑体"/>
          <w:sz w:val="24"/>
        </w:rPr>
      </w:pPr>
      <w:r w:rsidRPr="00632119">
        <w:rPr>
          <w:rFonts w:eastAsia="黑体" w:hint="eastAsia"/>
          <w:sz w:val="24"/>
        </w:rPr>
        <w:t>保留期限：</w:t>
      </w:r>
      <w:r w:rsidRPr="00632119">
        <w:rPr>
          <w:rFonts w:hint="eastAsia"/>
        </w:rPr>
        <w:t>由审批机关填写。</w:t>
      </w:r>
    </w:p>
    <w:p w:rsidR="006F3EEC" w:rsidRPr="00632119" w:rsidRDefault="006F3EEC" w:rsidP="006F3EEC">
      <w:pPr>
        <w:adjustRightInd w:val="0"/>
        <w:snapToGrid w:val="0"/>
        <w:spacing w:line="360" w:lineRule="auto"/>
        <w:rPr>
          <w:rFonts w:eastAsia="黑体"/>
          <w:sz w:val="24"/>
        </w:rPr>
      </w:pPr>
      <w:r w:rsidRPr="00632119">
        <w:rPr>
          <w:rFonts w:eastAsia="黑体" w:hint="eastAsia"/>
          <w:sz w:val="24"/>
        </w:rPr>
        <w:t>矿区范围坐标：</w:t>
      </w:r>
      <w:r w:rsidRPr="00632119">
        <w:rPr>
          <w:rFonts w:hint="eastAsia"/>
        </w:rPr>
        <w:t>以国家直角坐标填写矿区范围拐点坐标。并注明（</w:t>
      </w:r>
      <w:r w:rsidRPr="00632119">
        <w:rPr>
          <w:rFonts w:hint="eastAsia"/>
        </w:rPr>
        <w:t>1</w:t>
      </w:r>
      <w:r w:rsidRPr="00632119">
        <w:rPr>
          <w:rFonts w:hint="eastAsia"/>
        </w:rPr>
        <w:t>）共有多少拐点圈定；（</w:t>
      </w:r>
      <w:r w:rsidRPr="00632119">
        <w:rPr>
          <w:rFonts w:hint="eastAsia"/>
        </w:rPr>
        <w:t>2</w:t>
      </w:r>
      <w:r w:rsidRPr="00632119">
        <w:rPr>
          <w:rFonts w:hint="eastAsia"/>
        </w:rPr>
        <w:t>）开采深度的起止标高。</w:t>
      </w:r>
    </w:p>
    <w:p w:rsidR="006F3EEC" w:rsidRPr="00632119" w:rsidRDefault="006F3EEC" w:rsidP="006F3EEC">
      <w:pPr>
        <w:adjustRightInd w:val="0"/>
        <w:snapToGrid w:val="0"/>
        <w:spacing w:line="360" w:lineRule="auto"/>
        <w:rPr>
          <w:rFonts w:eastAsia="黑体"/>
          <w:sz w:val="24"/>
        </w:rPr>
      </w:pPr>
      <w:r w:rsidRPr="00632119">
        <w:rPr>
          <w:rFonts w:eastAsia="黑体" w:hint="eastAsia"/>
          <w:sz w:val="24"/>
        </w:rPr>
        <w:t>矿区面积：</w:t>
      </w:r>
      <w:r w:rsidRPr="00632119">
        <w:rPr>
          <w:rFonts w:hint="eastAsia"/>
        </w:rPr>
        <w:t>按矿区实际面积，填写其平方公里数。</w:t>
      </w:r>
    </w:p>
    <w:p w:rsidR="006F3EEC" w:rsidRDefault="006F3EEC" w:rsidP="006F3EEC">
      <w:pPr>
        <w:adjustRightInd w:val="0"/>
        <w:snapToGrid w:val="0"/>
        <w:rPr>
          <w:rFonts w:eastAsia="黑体"/>
          <w:sz w:val="24"/>
        </w:rPr>
      </w:pPr>
    </w:p>
    <w:p w:rsidR="006F3EEC" w:rsidRDefault="006F3EEC" w:rsidP="006F3EEC">
      <w:pPr>
        <w:adjustRightInd w:val="0"/>
        <w:snapToGrid w:val="0"/>
        <w:rPr>
          <w:rFonts w:eastAsia="黑体"/>
          <w:sz w:val="24"/>
        </w:rPr>
      </w:pPr>
    </w:p>
    <w:p w:rsidR="006F3EEC" w:rsidRDefault="006F3EEC" w:rsidP="006F3EEC">
      <w:pPr>
        <w:adjustRightInd w:val="0"/>
        <w:snapToGrid w:val="0"/>
        <w:rPr>
          <w:rFonts w:eastAsia="黑体"/>
          <w:sz w:val="24"/>
        </w:rPr>
      </w:pPr>
    </w:p>
    <w:p w:rsidR="006F3EEC" w:rsidRDefault="006F3EEC" w:rsidP="006F3EEC">
      <w:pPr>
        <w:adjustRightInd w:val="0"/>
        <w:snapToGrid w:val="0"/>
        <w:rPr>
          <w:rFonts w:eastAsia="黑体"/>
          <w:sz w:val="24"/>
        </w:rPr>
      </w:pPr>
    </w:p>
    <w:p w:rsidR="006F3EEC" w:rsidRDefault="006F3EEC" w:rsidP="006F3EEC">
      <w:pPr>
        <w:adjustRightInd w:val="0"/>
        <w:snapToGrid w:val="0"/>
        <w:rPr>
          <w:rFonts w:eastAsia="黑体" w:hint="eastAsia"/>
          <w:sz w:val="24"/>
        </w:rPr>
        <w:sectPr w:rsidR="006F3EEC" w:rsidSect="00C7706E">
          <w:pgSz w:w="11906" w:h="16838" w:code="9"/>
          <w:pgMar w:top="1077" w:right="1134" w:bottom="1077" w:left="1701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6F3EEC" w:rsidRPr="00632119" w:rsidRDefault="006F3EEC" w:rsidP="006F3EEC">
      <w:pPr>
        <w:adjustRightInd w:val="0"/>
        <w:snapToGrid w:val="0"/>
        <w:rPr>
          <w:rFonts w:eastAsia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1217"/>
        <w:gridCol w:w="493"/>
        <w:gridCol w:w="2486"/>
        <w:gridCol w:w="669"/>
        <w:gridCol w:w="989"/>
        <w:gridCol w:w="229"/>
        <w:gridCol w:w="1761"/>
      </w:tblGrid>
      <w:tr w:rsidR="006F3EEC" w:rsidRPr="00632119" w:rsidTr="005E3184">
        <w:trPr>
          <w:cantSplit/>
          <w:trHeight w:val="769"/>
        </w:trPr>
        <w:tc>
          <w:tcPr>
            <w:tcW w:w="1218" w:type="dxa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4872" w:type="dxa"/>
            <w:gridSpan w:val="4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电话号码</w:t>
            </w:r>
          </w:p>
        </w:tc>
        <w:tc>
          <w:tcPr>
            <w:tcW w:w="1763" w:type="dxa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3EEC" w:rsidRPr="00632119" w:rsidTr="005E3184">
        <w:trPr>
          <w:cantSplit/>
          <w:trHeight w:val="765"/>
        </w:trPr>
        <w:tc>
          <w:tcPr>
            <w:tcW w:w="1218" w:type="dxa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4872" w:type="dxa"/>
            <w:gridSpan w:val="4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63" w:type="dxa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3EEC" w:rsidRPr="00632119" w:rsidTr="005E3184">
        <w:trPr>
          <w:cantSplit/>
          <w:trHeight w:val="774"/>
        </w:trPr>
        <w:tc>
          <w:tcPr>
            <w:tcW w:w="1218" w:type="dxa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矿区名称</w:t>
            </w:r>
          </w:p>
        </w:tc>
        <w:tc>
          <w:tcPr>
            <w:tcW w:w="7854" w:type="dxa"/>
            <w:gridSpan w:val="7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3EEC" w:rsidRPr="00632119" w:rsidTr="005E3184">
        <w:trPr>
          <w:cantSplit/>
          <w:trHeight w:val="619"/>
        </w:trPr>
        <w:tc>
          <w:tcPr>
            <w:tcW w:w="2436" w:type="dxa"/>
            <w:gridSpan w:val="2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开采矿种</w:t>
            </w:r>
          </w:p>
        </w:tc>
        <w:tc>
          <w:tcPr>
            <w:tcW w:w="2984" w:type="dxa"/>
            <w:gridSpan w:val="2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规划生产规模</w:t>
            </w:r>
          </w:p>
        </w:tc>
        <w:tc>
          <w:tcPr>
            <w:tcW w:w="1992" w:type="dxa"/>
            <w:gridSpan w:val="2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3EEC" w:rsidRPr="00632119" w:rsidTr="005E3184">
        <w:trPr>
          <w:cantSplit/>
          <w:trHeight w:val="2165"/>
        </w:trPr>
        <w:tc>
          <w:tcPr>
            <w:tcW w:w="1218" w:type="dxa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探明地质储量</w:t>
            </w:r>
          </w:p>
        </w:tc>
        <w:tc>
          <w:tcPr>
            <w:tcW w:w="7854" w:type="dxa"/>
            <w:gridSpan w:val="7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3EEC" w:rsidRPr="00632119" w:rsidTr="005E3184">
        <w:trPr>
          <w:cantSplit/>
          <w:trHeight w:val="3412"/>
        </w:trPr>
        <w:tc>
          <w:tcPr>
            <w:tcW w:w="1218" w:type="dxa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可采地质储量</w:t>
            </w:r>
          </w:p>
        </w:tc>
        <w:tc>
          <w:tcPr>
            <w:tcW w:w="7854" w:type="dxa"/>
            <w:gridSpan w:val="7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3EEC" w:rsidRPr="00632119" w:rsidTr="005E3184">
        <w:trPr>
          <w:cantSplit/>
          <w:trHeight w:val="2954"/>
        </w:trPr>
        <w:tc>
          <w:tcPr>
            <w:tcW w:w="1218" w:type="dxa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探矿权取得情况</w:t>
            </w:r>
          </w:p>
        </w:tc>
        <w:tc>
          <w:tcPr>
            <w:tcW w:w="7854" w:type="dxa"/>
            <w:gridSpan w:val="7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3EEC" w:rsidRPr="00632119" w:rsidTr="005E3184">
        <w:trPr>
          <w:cantSplit/>
          <w:trHeight w:val="1392"/>
        </w:trPr>
        <w:tc>
          <w:tcPr>
            <w:tcW w:w="1218" w:type="dxa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保留期限</w:t>
            </w:r>
          </w:p>
        </w:tc>
        <w:tc>
          <w:tcPr>
            <w:tcW w:w="1712" w:type="dxa"/>
            <w:gridSpan w:val="2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 xml:space="preserve">  年</w:t>
            </w:r>
          </w:p>
        </w:tc>
        <w:tc>
          <w:tcPr>
            <w:tcW w:w="6142" w:type="dxa"/>
            <w:gridSpan w:val="5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 xml:space="preserve">         年      月至        年     月</w:t>
            </w:r>
          </w:p>
        </w:tc>
      </w:tr>
      <w:tr w:rsidR="006F3EEC" w:rsidRPr="00632119" w:rsidTr="005E3184">
        <w:trPr>
          <w:cantSplit/>
          <w:trHeight w:val="11756"/>
        </w:trPr>
        <w:tc>
          <w:tcPr>
            <w:tcW w:w="2930" w:type="dxa"/>
            <w:gridSpan w:val="3"/>
            <w:vMerge w:val="restart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lastRenderedPageBreak/>
              <w:t>矿</w:t>
            </w:r>
          </w:p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区</w:t>
            </w:r>
          </w:p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范</w:t>
            </w:r>
          </w:p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围</w:t>
            </w:r>
          </w:p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坐</w:t>
            </w:r>
          </w:p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标</w:t>
            </w:r>
          </w:p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（填入国家直角坐标）</w:t>
            </w:r>
          </w:p>
        </w:tc>
        <w:tc>
          <w:tcPr>
            <w:tcW w:w="6142" w:type="dxa"/>
            <w:gridSpan w:val="5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3EEC" w:rsidRPr="00632119" w:rsidTr="005E3184">
        <w:trPr>
          <w:cantSplit/>
          <w:trHeight w:val="612"/>
        </w:trPr>
        <w:tc>
          <w:tcPr>
            <w:tcW w:w="2930" w:type="dxa"/>
            <w:gridSpan w:val="3"/>
            <w:vMerge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42" w:type="dxa"/>
            <w:gridSpan w:val="5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开采深度：         米至         米标高</w:t>
            </w:r>
          </w:p>
        </w:tc>
      </w:tr>
      <w:tr w:rsidR="006F3EEC" w:rsidRPr="00632119" w:rsidTr="005E3184">
        <w:trPr>
          <w:cantSplit/>
          <w:trHeight w:val="1226"/>
        </w:trPr>
        <w:tc>
          <w:tcPr>
            <w:tcW w:w="2930" w:type="dxa"/>
            <w:gridSpan w:val="3"/>
            <w:vMerge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42" w:type="dxa"/>
            <w:gridSpan w:val="5"/>
            <w:vAlign w:val="center"/>
          </w:tcPr>
          <w:p w:rsidR="006F3EEC" w:rsidRPr="00632119" w:rsidRDefault="006F3EEC" w:rsidP="005E31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32119">
              <w:rPr>
                <w:rFonts w:ascii="宋体" w:hAnsi="宋体" w:hint="eastAsia"/>
                <w:sz w:val="24"/>
              </w:rPr>
              <w:t>矿区面积：                  平方公里</w:t>
            </w:r>
          </w:p>
        </w:tc>
      </w:tr>
    </w:tbl>
    <w:p w:rsidR="006F3EEC" w:rsidRPr="00632119" w:rsidRDefault="006F3EEC" w:rsidP="006F3EEC">
      <w:pPr>
        <w:adjustRightInd w:val="0"/>
        <w:snapToGrid w:val="0"/>
        <w:rPr>
          <w:rFonts w:eastAsia="黑体"/>
          <w:sz w:val="24"/>
        </w:rPr>
      </w:pPr>
    </w:p>
    <w:p w:rsidR="006F3EEC" w:rsidRPr="000A6C99" w:rsidRDefault="006F3EEC" w:rsidP="006F3EEC">
      <w:pPr>
        <w:adjustRightInd w:val="0"/>
        <w:snapToGrid w:val="0"/>
        <w:rPr>
          <w:rFonts w:hint="eastAsia"/>
        </w:rPr>
      </w:pPr>
      <w:r w:rsidRPr="00632119">
        <w:rPr>
          <w:rFonts w:eastAsia="黑体" w:hint="eastAsia"/>
          <w:sz w:val="24"/>
        </w:rPr>
        <w:t>法定代表人（或单位负责人）：</w:t>
      </w:r>
      <w:r w:rsidRPr="00632119">
        <w:rPr>
          <w:rFonts w:eastAsia="黑体" w:hint="eastAsia"/>
          <w:sz w:val="24"/>
        </w:rPr>
        <w:t xml:space="preserve">                       </w:t>
      </w:r>
      <w:r w:rsidRPr="00632119">
        <w:rPr>
          <w:rFonts w:eastAsia="黑体" w:hint="eastAsia"/>
          <w:sz w:val="24"/>
        </w:rPr>
        <w:t>填表人：</w:t>
      </w:r>
    </w:p>
    <w:p w:rsidR="00D53753" w:rsidRPr="006F3EEC" w:rsidRDefault="00D53753"/>
    <w:sectPr w:rsidR="00D53753" w:rsidRPr="006F3EEC" w:rsidSect="00C7706E">
      <w:pgSz w:w="11906" w:h="16838" w:code="9"/>
      <w:pgMar w:top="1077" w:right="1134" w:bottom="107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EC"/>
    <w:rsid w:val="006F3EEC"/>
    <w:rsid w:val="00D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DA7C3-2C17-40C2-8FBE-CB41FAD4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2015-06-01T03:38:00Z</dcterms:created>
  <dcterms:modified xsi:type="dcterms:W3CDTF">2015-06-01T03:39:00Z</dcterms:modified>
</cp:coreProperties>
</file>